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420" w:rsidRPr="00FB22CB" w:rsidRDefault="00DC4420" w:rsidP="00DC4420">
      <w:pPr>
        <w:ind w:left="-1701" w:right="-1133"/>
        <w:jc w:val="center"/>
        <w:rPr>
          <w:rFonts w:ascii="Arial" w:hAnsi="Arial" w:cs="Arial"/>
          <w:bCs/>
          <w:noProof/>
          <w:w w:val="115"/>
        </w:rPr>
      </w:pPr>
      <w:r w:rsidRPr="00FB22CB">
        <w:rPr>
          <w:rFonts w:ascii="Arial" w:hAnsi="Arial" w:cs="Arial"/>
          <w:bCs/>
          <w:noProof/>
          <w:w w:val="115"/>
        </w:rPr>
        <w:t>АДМИНИСТРАЦИЯ</w:t>
      </w:r>
    </w:p>
    <w:p w:rsidR="00DC4420" w:rsidRPr="00FB22CB" w:rsidRDefault="00DC4420" w:rsidP="00DC4420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FB22CB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C4420" w:rsidRPr="00FB22CB" w:rsidRDefault="00DC4420" w:rsidP="00DC4420">
      <w:pPr>
        <w:ind w:left="-1701" w:right="-1133"/>
        <w:jc w:val="center"/>
        <w:rPr>
          <w:rFonts w:ascii="Arial" w:hAnsi="Arial" w:cs="Arial"/>
          <w:bCs/>
          <w:noProof/>
          <w:spacing w:val="10"/>
          <w:w w:val="115"/>
        </w:rPr>
      </w:pPr>
      <w:r w:rsidRPr="00FB22CB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FB22CB">
        <w:rPr>
          <w:rFonts w:ascii="Arial" w:hAnsi="Arial" w:cs="Arial"/>
          <w:bCs/>
          <w:spacing w:val="10"/>
          <w:w w:val="115"/>
        </w:rPr>
        <w:br/>
      </w:r>
      <w:r w:rsidRPr="00FB22CB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C4420" w:rsidRPr="00FB22CB" w:rsidRDefault="00DC4420" w:rsidP="00DC4420">
      <w:pPr>
        <w:rPr>
          <w:rFonts w:ascii="Arial" w:hAnsi="Arial" w:cs="Arial"/>
        </w:rPr>
      </w:pPr>
    </w:p>
    <w:p w:rsidR="00DC4420" w:rsidRPr="00FB22CB" w:rsidRDefault="00DC4420" w:rsidP="00DC4420">
      <w:pPr>
        <w:rPr>
          <w:rFonts w:ascii="Arial" w:hAnsi="Arial" w:cs="Arial"/>
        </w:rPr>
      </w:pPr>
    </w:p>
    <w:p w:rsidR="00DC4420" w:rsidRPr="00FB22CB" w:rsidRDefault="00FB22CB" w:rsidP="00DC4420">
      <w:pPr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15.11.2018 </w:t>
      </w:r>
      <w:r w:rsidR="00DC4420" w:rsidRPr="00FB22CB">
        <w:rPr>
          <w:rFonts w:ascii="Arial" w:hAnsi="Arial" w:cs="Arial"/>
        </w:rPr>
        <w:t xml:space="preserve">                                                                                                         № 4450-ПА</w:t>
      </w:r>
    </w:p>
    <w:p w:rsidR="00DC4420" w:rsidRPr="00FB22CB" w:rsidRDefault="00DC4420" w:rsidP="00DC4420">
      <w:pPr>
        <w:jc w:val="center"/>
        <w:rPr>
          <w:rFonts w:ascii="Arial" w:hAnsi="Arial" w:cs="Arial"/>
        </w:rPr>
      </w:pPr>
      <w:r w:rsidRPr="00FB22CB">
        <w:rPr>
          <w:rFonts w:ascii="Arial" w:hAnsi="Arial" w:cs="Arial"/>
        </w:rPr>
        <w:t>г. Люберцы</w:t>
      </w:r>
    </w:p>
    <w:p w:rsidR="00DC4420" w:rsidRPr="00FB22CB" w:rsidRDefault="00DC4420" w:rsidP="00DC4420">
      <w:pPr>
        <w:rPr>
          <w:rFonts w:ascii="Arial" w:hAnsi="Arial" w:cs="Arial"/>
        </w:rPr>
      </w:pPr>
    </w:p>
    <w:p w:rsidR="00DC4420" w:rsidRPr="00FB22CB" w:rsidRDefault="00DC4420" w:rsidP="00DC4420">
      <w:pPr>
        <w:jc w:val="center"/>
        <w:rPr>
          <w:rFonts w:ascii="Arial" w:hAnsi="Arial" w:cs="Arial"/>
          <w:b/>
        </w:rPr>
      </w:pPr>
      <w:r w:rsidRPr="00FB22CB">
        <w:rPr>
          <w:rFonts w:ascii="Arial" w:hAnsi="Arial" w:cs="Arial"/>
          <w:b/>
        </w:rPr>
        <w:t>О внесении изменений в муниципальную программу</w:t>
      </w:r>
    </w:p>
    <w:p w:rsidR="00DC4420" w:rsidRPr="00FB22CB" w:rsidRDefault="00DC4420" w:rsidP="00DC4420">
      <w:pPr>
        <w:jc w:val="center"/>
        <w:rPr>
          <w:rFonts w:ascii="Arial" w:hAnsi="Arial" w:cs="Arial"/>
          <w:b/>
        </w:rPr>
      </w:pPr>
      <w:r w:rsidRPr="00FB22CB">
        <w:rPr>
          <w:rFonts w:ascii="Arial" w:hAnsi="Arial" w:cs="Arial"/>
          <w:b/>
        </w:rPr>
        <w:t>«Благоустройство и озеленение территории городского округа Люберцы Московской области»</w:t>
      </w:r>
    </w:p>
    <w:p w:rsidR="00BD7D88" w:rsidRPr="00FB22CB" w:rsidRDefault="00BD7D88" w:rsidP="00BD7D88">
      <w:pPr>
        <w:jc w:val="center"/>
        <w:rPr>
          <w:rFonts w:ascii="Arial" w:hAnsi="Arial" w:cs="Arial"/>
        </w:rPr>
      </w:pPr>
    </w:p>
    <w:p w:rsidR="00BD7D88" w:rsidRPr="00FB22CB" w:rsidRDefault="00BD7D88" w:rsidP="00BD7D88">
      <w:pPr>
        <w:tabs>
          <w:tab w:val="left" w:pos="0"/>
          <w:tab w:val="left" w:pos="709"/>
          <w:tab w:val="left" w:pos="851"/>
        </w:tabs>
        <w:ind w:firstLine="709"/>
        <w:jc w:val="both"/>
        <w:rPr>
          <w:rFonts w:ascii="Arial" w:hAnsi="Arial" w:cs="Arial"/>
        </w:rPr>
      </w:pPr>
      <w:proofErr w:type="gramStart"/>
      <w:r w:rsidRPr="00FB22CB">
        <w:rPr>
          <w:rFonts w:ascii="Arial" w:hAnsi="Arial" w:cs="Arial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</w:t>
      </w:r>
      <w:r w:rsidRPr="00FB22CB">
        <w:rPr>
          <w:rFonts w:ascii="Arial" w:hAnsi="Arial" w:cs="Arial"/>
        </w:rPr>
        <w:br/>
        <w:t xml:space="preserve"> от 06.12.2017 № 149/17 «О бюджете муниципального образования городской округ Люберцы Московской области на 2018 год и на плановый период 2019</w:t>
      </w:r>
      <w:proofErr w:type="gramEnd"/>
      <w:r w:rsidRPr="00FB22CB">
        <w:rPr>
          <w:rFonts w:ascii="Arial" w:hAnsi="Arial" w:cs="Arial"/>
        </w:rPr>
        <w:t xml:space="preserve"> </w:t>
      </w:r>
      <w:r w:rsidRPr="00FB22CB">
        <w:rPr>
          <w:rFonts w:ascii="Arial" w:hAnsi="Arial" w:cs="Arial"/>
        </w:rPr>
        <w:br/>
        <w:t xml:space="preserve">и 2020 годов», Постановлением администрации муниципального образования городской округ Люберцы Московской области от </w:t>
      </w:r>
      <w:r w:rsidR="00517AC9" w:rsidRPr="00FB22CB">
        <w:rPr>
          <w:rFonts w:ascii="Arial" w:hAnsi="Arial" w:cs="Arial"/>
        </w:rPr>
        <w:t>20.09.2018</w:t>
      </w:r>
      <w:r w:rsidRPr="00FB22CB">
        <w:rPr>
          <w:rFonts w:ascii="Arial" w:hAnsi="Arial" w:cs="Arial"/>
        </w:rPr>
        <w:t xml:space="preserve"> № </w:t>
      </w:r>
      <w:r w:rsidR="00517AC9" w:rsidRPr="00FB22CB">
        <w:rPr>
          <w:rFonts w:ascii="Arial" w:hAnsi="Arial" w:cs="Arial"/>
        </w:rPr>
        <w:t>3715</w:t>
      </w:r>
      <w:r w:rsidRPr="00FB22CB">
        <w:rPr>
          <w:rFonts w:ascii="Arial" w:hAnsi="Arial" w:cs="Arial"/>
        </w:rPr>
        <w:t xml:space="preserve">-ПА </w:t>
      </w:r>
      <w:r w:rsidRPr="00FB22CB">
        <w:rPr>
          <w:rFonts w:ascii="Arial" w:hAnsi="Arial" w:cs="Arial"/>
        </w:rPr>
        <w:br/>
        <w:t>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</w:t>
      </w:r>
      <w:r w:rsidR="00FB22CB" w:rsidRPr="00FB22CB">
        <w:rPr>
          <w:rFonts w:ascii="Arial" w:hAnsi="Arial" w:cs="Arial"/>
        </w:rPr>
        <w:t xml:space="preserve"> </w:t>
      </w:r>
      <w:r w:rsidRPr="00FB22CB">
        <w:rPr>
          <w:rFonts w:ascii="Arial" w:hAnsi="Arial" w:cs="Arial"/>
        </w:rPr>
        <w:t>от 21.06.2017 № 1-РГ «О наделении полномочиями Первого заместителя Главы администрации», постановляю:</w:t>
      </w:r>
    </w:p>
    <w:p w:rsidR="00BD7D88" w:rsidRPr="00FB22CB" w:rsidRDefault="00BD7D88" w:rsidP="00BD7D88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Arial" w:hAnsi="Arial" w:cs="Arial"/>
        </w:rPr>
      </w:pPr>
    </w:p>
    <w:p w:rsidR="00BD7D88" w:rsidRPr="00FB22CB" w:rsidRDefault="00BD7D88" w:rsidP="00BD7D88">
      <w:pPr>
        <w:tabs>
          <w:tab w:val="left" w:pos="0"/>
          <w:tab w:val="left" w:pos="709"/>
          <w:tab w:val="left" w:pos="851"/>
        </w:tabs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>1.</w:t>
      </w:r>
      <w:r w:rsidR="00633DA9" w:rsidRPr="00FB22CB">
        <w:rPr>
          <w:rFonts w:ascii="Arial" w:hAnsi="Arial" w:cs="Arial"/>
        </w:rPr>
        <w:t xml:space="preserve"> </w:t>
      </w:r>
      <w:r w:rsidRPr="00FB22CB">
        <w:rPr>
          <w:rFonts w:ascii="Arial" w:hAnsi="Arial" w:cs="Arial"/>
        </w:rPr>
        <w:t>Внести изменения в муниципальную программу «Благоустройство и озеленение территории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29.12.2017 № 3088-ПА, утвердив ее в новой редакции (прилагается).</w:t>
      </w:r>
    </w:p>
    <w:p w:rsidR="00BD7D88" w:rsidRPr="00FB22CB" w:rsidRDefault="00BD7D88" w:rsidP="00BD7D88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ab/>
      </w:r>
      <w:r w:rsidR="00633DA9" w:rsidRPr="00FB22CB">
        <w:rPr>
          <w:rFonts w:ascii="Arial" w:hAnsi="Arial" w:cs="Arial"/>
        </w:rPr>
        <w:t xml:space="preserve"> </w:t>
      </w:r>
      <w:r w:rsidRPr="00FB22CB">
        <w:rPr>
          <w:rFonts w:ascii="Arial" w:hAnsi="Arial" w:cs="Arial"/>
        </w:rPr>
        <w:t>2.</w:t>
      </w:r>
      <w:r w:rsidRPr="00FB22CB">
        <w:rPr>
          <w:rFonts w:ascii="Arial" w:hAnsi="Arial" w:cs="Arial"/>
        </w:rPr>
        <w:tab/>
      </w:r>
      <w:r w:rsidR="00633DA9" w:rsidRPr="00FB22CB">
        <w:rPr>
          <w:rFonts w:ascii="Arial" w:hAnsi="Arial" w:cs="Arial"/>
        </w:rPr>
        <w:t xml:space="preserve"> </w:t>
      </w:r>
      <w:r w:rsidRPr="00FB22CB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11B92" w:rsidRPr="00FB22CB" w:rsidRDefault="00111B92" w:rsidP="00111B92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ab/>
      </w:r>
      <w:r w:rsidR="0010630F" w:rsidRPr="00FB22CB">
        <w:rPr>
          <w:rFonts w:ascii="Arial" w:hAnsi="Arial" w:cs="Arial"/>
        </w:rPr>
        <w:t>3</w:t>
      </w:r>
      <w:r w:rsidRPr="00FB22CB">
        <w:rPr>
          <w:rFonts w:ascii="Arial" w:hAnsi="Arial" w:cs="Arial"/>
        </w:rPr>
        <w:t>.</w:t>
      </w:r>
      <w:r w:rsidRPr="00FB22CB">
        <w:rPr>
          <w:rFonts w:ascii="Arial" w:hAnsi="Arial" w:cs="Arial"/>
        </w:rPr>
        <w:tab/>
      </w:r>
      <w:proofErr w:type="gramStart"/>
      <w:r w:rsidRPr="00FB22CB">
        <w:rPr>
          <w:rFonts w:ascii="Arial" w:hAnsi="Arial" w:cs="Arial"/>
        </w:rPr>
        <w:t>Контроль за</w:t>
      </w:r>
      <w:proofErr w:type="gramEnd"/>
      <w:r w:rsidRPr="00FB22CB">
        <w:rPr>
          <w:rFonts w:ascii="Arial" w:hAnsi="Arial" w:cs="Arial"/>
        </w:rPr>
        <w:t xml:space="preserve"> исполнением настоящего Постановления возложить </w:t>
      </w:r>
      <w:r w:rsidRPr="00FB22CB">
        <w:rPr>
          <w:rFonts w:ascii="Arial" w:hAnsi="Arial" w:cs="Arial"/>
        </w:rPr>
        <w:br/>
        <w:t xml:space="preserve">на заместителя Главы </w:t>
      </w:r>
      <w:r w:rsidR="003D0318" w:rsidRPr="00FB22CB">
        <w:rPr>
          <w:rFonts w:ascii="Arial" w:hAnsi="Arial" w:cs="Arial"/>
        </w:rPr>
        <w:t xml:space="preserve">администрации </w:t>
      </w:r>
      <w:proofErr w:type="spellStart"/>
      <w:r w:rsidR="00362E11" w:rsidRPr="00FB22CB">
        <w:rPr>
          <w:rFonts w:ascii="Arial" w:hAnsi="Arial" w:cs="Arial"/>
        </w:rPr>
        <w:t>Коханый</w:t>
      </w:r>
      <w:proofErr w:type="spellEnd"/>
      <w:r w:rsidR="00362E11" w:rsidRPr="00FB22CB">
        <w:rPr>
          <w:rFonts w:ascii="Arial" w:hAnsi="Arial" w:cs="Arial"/>
        </w:rPr>
        <w:t xml:space="preserve"> А.И.</w:t>
      </w:r>
    </w:p>
    <w:p w:rsidR="00111B92" w:rsidRPr="00FB22CB" w:rsidRDefault="00111B92" w:rsidP="00111B92">
      <w:pPr>
        <w:jc w:val="both"/>
        <w:rPr>
          <w:rFonts w:ascii="Arial" w:hAnsi="Arial" w:cs="Arial"/>
        </w:rPr>
      </w:pPr>
    </w:p>
    <w:p w:rsidR="0013158B" w:rsidRPr="00FB22CB" w:rsidRDefault="0013158B" w:rsidP="00111B92">
      <w:pPr>
        <w:jc w:val="both"/>
        <w:rPr>
          <w:rFonts w:ascii="Arial" w:hAnsi="Arial" w:cs="Arial"/>
        </w:rPr>
      </w:pPr>
    </w:p>
    <w:p w:rsidR="0013158B" w:rsidRPr="00FB22CB" w:rsidRDefault="0013158B" w:rsidP="0013158B">
      <w:pPr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>Первый заместитель</w:t>
      </w:r>
    </w:p>
    <w:p w:rsidR="0013158B" w:rsidRPr="00FB22CB" w:rsidRDefault="0013158B" w:rsidP="0013158B">
      <w:pPr>
        <w:rPr>
          <w:rFonts w:ascii="Arial" w:hAnsi="Arial" w:cs="Arial"/>
        </w:rPr>
      </w:pPr>
      <w:r w:rsidRPr="00FB22CB">
        <w:rPr>
          <w:rFonts w:ascii="Arial" w:hAnsi="Arial" w:cs="Arial"/>
        </w:rPr>
        <w:t>Главы администрации                                                                            И.Г. Назарьева</w:t>
      </w:r>
    </w:p>
    <w:p w:rsidR="00111B92" w:rsidRPr="00FB22CB" w:rsidRDefault="00111B92" w:rsidP="000B3462">
      <w:pPr>
        <w:jc w:val="right"/>
        <w:rPr>
          <w:rFonts w:ascii="Arial" w:eastAsiaTheme="minorHAnsi" w:hAnsi="Arial" w:cs="Arial"/>
          <w:lang w:eastAsia="en-US"/>
        </w:rPr>
      </w:pPr>
    </w:p>
    <w:p w:rsidR="00BE0735" w:rsidRPr="00FB22CB" w:rsidRDefault="00BE0735" w:rsidP="000B3462">
      <w:pPr>
        <w:jc w:val="right"/>
        <w:rPr>
          <w:rFonts w:ascii="Arial" w:eastAsiaTheme="minorHAnsi" w:hAnsi="Arial" w:cs="Arial"/>
          <w:lang w:eastAsia="en-US"/>
        </w:rPr>
      </w:pPr>
    </w:p>
    <w:p w:rsidR="00FB22CB" w:rsidRPr="00FB22CB" w:rsidRDefault="00FB22CB" w:rsidP="00FB22CB">
      <w:pPr>
        <w:jc w:val="right"/>
        <w:rPr>
          <w:rFonts w:ascii="Arial" w:eastAsiaTheme="minorHAnsi" w:hAnsi="Arial" w:cs="Arial"/>
          <w:lang w:eastAsia="en-US"/>
        </w:rPr>
      </w:pPr>
      <w:r w:rsidRPr="00FB22CB">
        <w:rPr>
          <w:rFonts w:ascii="Arial" w:eastAsiaTheme="minorHAnsi" w:hAnsi="Arial" w:cs="Arial"/>
          <w:lang w:eastAsia="en-US"/>
        </w:rPr>
        <w:t xml:space="preserve">Утверждена </w:t>
      </w:r>
    </w:p>
    <w:p w:rsidR="00FB22CB" w:rsidRPr="00FB22CB" w:rsidRDefault="00FB22CB" w:rsidP="00FB22CB">
      <w:pPr>
        <w:jc w:val="right"/>
        <w:rPr>
          <w:rFonts w:ascii="Arial" w:eastAsiaTheme="minorHAnsi" w:hAnsi="Arial" w:cs="Arial"/>
          <w:lang w:eastAsia="en-US"/>
        </w:rPr>
      </w:pPr>
      <w:r w:rsidRPr="00FB22CB">
        <w:rPr>
          <w:rFonts w:ascii="Arial" w:eastAsiaTheme="minorHAnsi" w:hAnsi="Arial" w:cs="Arial"/>
          <w:lang w:eastAsia="en-US"/>
        </w:rPr>
        <w:t xml:space="preserve">Постановлением администрации </w:t>
      </w:r>
    </w:p>
    <w:p w:rsidR="00FB22CB" w:rsidRPr="00FB22CB" w:rsidRDefault="00FB22CB" w:rsidP="00FB22CB">
      <w:pPr>
        <w:jc w:val="right"/>
        <w:rPr>
          <w:rFonts w:ascii="Arial" w:eastAsiaTheme="minorHAnsi" w:hAnsi="Arial" w:cs="Arial"/>
          <w:lang w:eastAsia="en-US"/>
        </w:rPr>
      </w:pPr>
      <w:r w:rsidRPr="00FB22CB">
        <w:rPr>
          <w:rFonts w:ascii="Arial" w:eastAsiaTheme="minorHAnsi" w:hAnsi="Arial" w:cs="Arial"/>
          <w:lang w:eastAsia="en-US"/>
        </w:rPr>
        <w:t>городского округа Люберцы</w:t>
      </w:r>
    </w:p>
    <w:p w:rsidR="00FB22CB" w:rsidRPr="00FB22CB" w:rsidRDefault="00FB22CB" w:rsidP="00FB22CB">
      <w:pPr>
        <w:jc w:val="right"/>
        <w:rPr>
          <w:rFonts w:ascii="Arial" w:eastAsiaTheme="minorHAnsi" w:hAnsi="Arial" w:cs="Arial"/>
          <w:lang w:eastAsia="en-US"/>
        </w:rPr>
      </w:pPr>
      <w:r w:rsidRPr="00FB22CB">
        <w:rPr>
          <w:rFonts w:ascii="Arial" w:eastAsiaTheme="minorHAnsi" w:hAnsi="Arial" w:cs="Arial"/>
          <w:lang w:eastAsia="en-US"/>
        </w:rPr>
        <w:t>от 15.11.2018 № 4450-ПА</w:t>
      </w:r>
    </w:p>
    <w:p w:rsidR="00FB22CB" w:rsidRPr="00FB22CB" w:rsidRDefault="00FB22CB" w:rsidP="00FB22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FB22CB" w:rsidRPr="00FB22CB" w:rsidRDefault="00FB22CB" w:rsidP="00FB22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B22CB">
        <w:rPr>
          <w:rFonts w:ascii="Arial" w:hAnsi="Arial" w:cs="Arial"/>
          <w:b/>
        </w:rPr>
        <w:t>Муниципальная программа «Благоустройство и озеленение территории городского округа Люберцы Московской области».</w:t>
      </w:r>
    </w:p>
    <w:p w:rsidR="00FB22CB" w:rsidRPr="00FB22CB" w:rsidRDefault="00FB22CB" w:rsidP="00FB22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FB22CB" w:rsidRPr="00FB22CB" w:rsidRDefault="00FB22CB" w:rsidP="00FB22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B22CB">
        <w:rPr>
          <w:rFonts w:ascii="Arial" w:hAnsi="Arial" w:cs="Arial"/>
          <w:b/>
        </w:rPr>
        <w:t>Паспорт муниципальной программы Московской области</w:t>
      </w:r>
    </w:p>
    <w:p w:rsidR="00FB22CB" w:rsidRPr="00FB22CB" w:rsidRDefault="00FB22CB" w:rsidP="00FB22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B22CB">
        <w:rPr>
          <w:rFonts w:ascii="Arial" w:hAnsi="Arial" w:cs="Arial"/>
          <w:b/>
        </w:rPr>
        <w:t>«Благоустройство и озеленение территории городского округа</w:t>
      </w:r>
    </w:p>
    <w:p w:rsidR="00BE0735" w:rsidRPr="00FB22CB" w:rsidRDefault="00FB22CB" w:rsidP="00FB22CB">
      <w:pPr>
        <w:jc w:val="center"/>
        <w:rPr>
          <w:rFonts w:ascii="Arial" w:eastAsiaTheme="minorHAnsi" w:hAnsi="Arial" w:cs="Arial"/>
          <w:lang w:eastAsia="en-US"/>
        </w:rPr>
      </w:pPr>
      <w:r w:rsidRPr="00FB22CB">
        <w:rPr>
          <w:rFonts w:ascii="Arial" w:hAnsi="Arial" w:cs="Arial"/>
          <w:b/>
        </w:rPr>
        <w:lastRenderedPageBreak/>
        <w:t>Люберцы Московской области»</w:t>
      </w:r>
    </w:p>
    <w:tbl>
      <w:tblPr>
        <w:tblpPr w:leftFromText="180" w:rightFromText="180" w:vertAnchor="page" w:horzAnchor="margin" w:tblpY="2416"/>
        <w:tblW w:w="5048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7"/>
        <w:gridCol w:w="7556"/>
      </w:tblGrid>
      <w:tr w:rsidR="00FB22CB" w:rsidRPr="00FB22CB" w:rsidTr="00FB22CB">
        <w:trPr>
          <w:trHeight w:val="20"/>
        </w:trPr>
        <w:tc>
          <w:tcPr>
            <w:tcW w:w="1340" w:type="pct"/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Цели муниципальной программы</w:t>
            </w:r>
          </w:p>
        </w:tc>
        <w:tc>
          <w:tcPr>
            <w:tcW w:w="3660" w:type="pct"/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 Повышение эстетической привлекательности территории городского округа Люберцы.</w:t>
            </w:r>
          </w:p>
          <w:p w:rsidR="00FB22CB" w:rsidRPr="00FB22CB" w:rsidRDefault="00FB22CB" w:rsidP="00FB22C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2. Создание благоприятных условий для проживания населения.</w:t>
            </w:r>
          </w:p>
          <w:p w:rsidR="00FB22CB" w:rsidRPr="00FB22CB" w:rsidRDefault="00FB22CB" w:rsidP="00FB22C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3. Улучшение состояния городских территорий</w:t>
            </w:r>
          </w:p>
          <w:p w:rsidR="00FB22CB" w:rsidRPr="00FB22CB" w:rsidRDefault="00FB22CB" w:rsidP="00FB22C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4. Содержание памятников в надлежащем состоянии</w:t>
            </w:r>
          </w:p>
          <w:p w:rsidR="00FB22CB" w:rsidRPr="00FB22CB" w:rsidRDefault="00FB22CB" w:rsidP="00FB22C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5. Обеспечение эффективного использования территории городского округа Люберцы</w:t>
            </w:r>
          </w:p>
          <w:p w:rsidR="00FB22CB" w:rsidRPr="00FB22CB" w:rsidRDefault="00FB22CB" w:rsidP="00FB22C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6. Улучшение архитектурного облика города</w:t>
            </w:r>
          </w:p>
          <w:p w:rsidR="00FB22CB" w:rsidRPr="00FB22CB" w:rsidRDefault="00FB22CB" w:rsidP="00FB22C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</w:p>
        </w:tc>
      </w:tr>
      <w:tr w:rsidR="00FB22CB" w:rsidRPr="00FB22CB" w:rsidTr="00FB22CB">
        <w:trPr>
          <w:trHeight w:val="20"/>
        </w:trPr>
        <w:tc>
          <w:tcPr>
            <w:tcW w:w="1340" w:type="pct"/>
            <w:shd w:val="clear" w:color="auto" w:fill="FFFFFF" w:themeFill="background1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Задачи муниципальной программы</w:t>
            </w:r>
          </w:p>
        </w:tc>
        <w:tc>
          <w:tcPr>
            <w:tcW w:w="3660" w:type="pct"/>
            <w:shd w:val="clear" w:color="auto" w:fill="FFFFFF" w:themeFill="background1"/>
          </w:tcPr>
          <w:p w:rsidR="00FB22CB" w:rsidRPr="00FB22CB" w:rsidRDefault="00FB22CB" w:rsidP="00FB22CB">
            <w:pPr>
              <w:pStyle w:val="ConsPlusNormal"/>
              <w:widowControl/>
              <w:ind w:left="2" w:firstLine="0"/>
              <w:jc w:val="both"/>
              <w:rPr>
                <w:color w:val="000000"/>
                <w:sz w:val="24"/>
                <w:szCs w:val="24"/>
              </w:rPr>
            </w:pPr>
            <w:r w:rsidRPr="00FB22CB">
              <w:rPr>
                <w:color w:val="000000"/>
                <w:sz w:val="24"/>
                <w:szCs w:val="24"/>
              </w:rPr>
              <w:t>1.Организация благоустройства территорий городского округа Люберцы.</w:t>
            </w:r>
          </w:p>
          <w:p w:rsidR="00FB22CB" w:rsidRPr="00FB22CB" w:rsidRDefault="00FB22CB" w:rsidP="00FB22CB">
            <w:pPr>
              <w:pStyle w:val="ConsPlusNormal"/>
              <w:widowControl/>
              <w:ind w:left="2" w:firstLine="0"/>
              <w:jc w:val="both"/>
              <w:rPr>
                <w:color w:val="000000"/>
                <w:sz w:val="24"/>
                <w:szCs w:val="24"/>
              </w:rPr>
            </w:pPr>
            <w:r w:rsidRPr="00FB22CB">
              <w:rPr>
                <w:color w:val="000000"/>
                <w:sz w:val="24"/>
                <w:szCs w:val="24"/>
              </w:rPr>
              <w:t>2.Благоустройство неосвоенных территорий  городского округа Люберцы.</w:t>
            </w:r>
          </w:p>
          <w:p w:rsidR="00FB22CB" w:rsidRPr="00FB22CB" w:rsidRDefault="00FB22CB" w:rsidP="00FB22CB">
            <w:pPr>
              <w:pStyle w:val="ConsPlusNormal"/>
              <w:widowControl/>
              <w:ind w:left="2" w:firstLine="0"/>
              <w:jc w:val="both"/>
              <w:rPr>
                <w:color w:val="000000"/>
                <w:sz w:val="24"/>
                <w:szCs w:val="24"/>
              </w:rPr>
            </w:pPr>
            <w:r w:rsidRPr="00FB22CB">
              <w:rPr>
                <w:color w:val="000000"/>
                <w:sz w:val="24"/>
                <w:szCs w:val="24"/>
              </w:rPr>
              <w:t>3.Улучшение эстетичного вида территорий городского округа Люберцы.</w:t>
            </w:r>
          </w:p>
          <w:p w:rsidR="00FB22CB" w:rsidRPr="00FB22CB" w:rsidRDefault="00FB22CB" w:rsidP="00FB22CB">
            <w:pPr>
              <w:pStyle w:val="ConsPlusNormal"/>
              <w:widowControl/>
              <w:ind w:left="2" w:firstLine="0"/>
              <w:jc w:val="both"/>
              <w:rPr>
                <w:color w:val="000000"/>
                <w:sz w:val="24"/>
                <w:szCs w:val="24"/>
              </w:rPr>
            </w:pPr>
            <w:r w:rsidRPr="00FB22CB">
              <w:rPr>
                <w:color w:val="000000"/>
                <w:sz w:val="24"/>
                <w:szCs w:val="24"/>
              </w:rPr>
              <w:t>4.Улучшение содержания объектов благоустройства, зеленых насаждений.</w:t>
            </w:r>
          </w:p>
          <w:p w:rsidR="00FB22CB" w:rsidRPr="00FB22CB" w:rsidRDefault="00FB22CB" w:rsidP="00FB22CB">
            <w:pPr>
              <w:pStyle w:val="ConsPlusNormal"/>
              <w:widowControl/>
              <w:ind w:left="2" w:firstLine="0"/>
              <w:jc w:val="both"/>
              <w:rPr>
                <w:color w:val="000000"/>
                <w:sz w:val="24"/>
                <w:szCs w:val="24"/>
              </w:rPr>
            </w:pPr>
            <w:r w:rsidRPr="00FB22CB">
              <w:rPr>
                <w:color w:val="000000"/>
                <w:sz w:val="24"/>
                <w:szCs w:val="24"/>
              </w:rPr>
              <w:t>5.Содержания и ремонта памятников, расположенных на территории городского округа Люберцы</w:t>
            </w:r>
          </w:p>
          <w:p w:rsidR="00FB22CB" w:rsidRPr="00FB22CB" w:rsidRDefault="00FB22CB" w:rsidP="00FB22CB">
            <w:pPr>
              <w:pStyle w:val="ConsPlusNormal"/>
              <w:widowControl/>
              <w:ind w:left="2" w:firstLine="0"/>
              <w:jc w:val="both"/>
              <w:rPr>
                <w:color w:val="000000"/>
                <w:sz w:val="24"/>
                <w:szCs w:val="24"/>
              </w:rPr>
            </w:pPr>
            <w:r w:rsidRPr="00FB22CB">
              <w:rPr>
                <w:color w:val="000000"/>
                <w:sz w:val="24"/>
                <w:szCs w:val="24"/>
              </w:rPr>
              <w:t>6.Выявления незаконно установленных  нестационарных объектов;</w:t>
            </w:r>
          </w:p>
          <w:p w:rsidR="00FB22CB" w:rsidRPr="00FB22CB" w:rsidRDefault="00FB22CB" w:rsidP="00FB22CB">
            <w:pPr>
              <w:pStyle w:val="ConsPlusNormal"/>
              <w:widowControl/>
              <w:ind w:left="2" w:firstLine="0"/>
              <w:jc w:val="both"/>
              <w:rPr>
                <w:color w:val="000000"/>
                <w:sz w:val="24"/>
                <w:szCs w:val="24"/>
              </w:rPr>
            </w:pPr>
            <w:r w:rsidRPr="00FB22CB">
              <w:rPr>
                <w:color w:val="000000"/>
                <w:sz w:val="24"/>
                <w:szCs w:val="24"/>
              </w:rPr>
              <w:t>7.Разработка проектов благоустройства на территориях, освобожденных от незаконно установленных  нестационарных объектов.</w:t>
            </w:r>
          </w:p>
          <w:p w:rsidR="00FB22CB" w:rsidRPr="00FB22CB" w:rsidRDefault="00FB22CB" w:rsidP="00FB22C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</w:p>
        </w:tc>
      </w:tr>
      <w:tr w:rsidR="00FB22CB" w:rsidRPr="00FB22CB" w:rsidTr="00FB22CB">
        <w:trPr>
          <w:trHeight w:val="20"/>
        </w:trPr>
        <w:tc>
          <w:tcPr>
            <w:tcW w:w="1340" w:type="pct"/>
            <w:shd w:val="clear" w:color="auto" w:fill="FFFFFF" w:themeFill="background1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Координатор муниципальной программы</w:t>
            </w:r>
          </w:p>
        </w:tc>
        <w:tc>
          <w:tcPr>
            <w:tcW w:w="3660" w:type="pct"/>
            <w:shd w:val="clear" w:color="auto" w:fill="FFFFFF" w:themeFill="background1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proofErr w:type="spellStart"/>
            <w:r w:rsidRPr="00FB22CB">
              <w:rPr>
                <w:rFonts w:ascii="Arial" w:hAnsi="Arial" w:cs="Arial"/>
                <w:color w:val="000000"/>
              </w:rPr>
              <w:t>А.И.Коханый</w:t>
            </w:r>
            <w:proofErr w:type="spellEnd"/>
            <w:r w:rsidRPr="00FB22CB">
              <w:rPr>
                <w:rFonts w:ascii="Arial" w:hAnsi="Arial" w:cs="Arial"/>
                <w:color w:val="000000"/>
              </w:rPr>
              <w:t>. Заместитель Главы администрации городского округа Люберцы Московской области</w:t>
            </w:r>
          </w:p>
        </w:tc>
      </w:tr>
      <w:tr w:rsidR="00FB22CB" w:rsidRPr="00FB22CB" w:rsidTr="00FB22CB">
        <w:trPr>
          <w:trHeight w:val="20"/>
        </w:trPr>
        <w:tc>
          <w:tcPr>
            <w:tcW w:w="1340" w:type="pct"/>
            <w:shd w:val="clear" w:color="auto" w:fill="FFFFFF" w:themeFill="background1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Муниципальный заказчик программы</w:t>
            </w:r>
          </w:p>
        </w:tc>
        <w:tc>
          <w:tcPr>
            <w:tcW w:w="3660" w:type="pct"/>
            <w:shd w:val="clear" w:color="auto" w:fill="FFFFFF" w:themeFill="background1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Администрация городского округа Люберцы Московской области</w:t>
            </w:r>
          </w:p>
        </w:tc>
      </w:tr>
      <w:tr w:rsidR="00FB22CB" w:rsidRPr="00FB22CB" w:rsidTr="00FB22CB">
        <w:trPr>
          <w:trHeight w:val="20"/>
        </w:trPr>
        <w:tc>
          <w:tcPr>
            <w:tcW w:w="1340" w:type="pct"/>
            <w:shd w:val="clear" w:color="auto" w:fill="FFFFFF" w:themeFill="background1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Сроки реализации муниципальной программы</w:t>
            </w:r>
          </w:p>
        </w:tc>
        <w:tc>
          <w:tcPr>
            <w:tcW w:w="3660" w:type="pct"/>
            <w:shd w:val="clear" w:color="auto" w:fill="FFFFFF" w:themeFill="background1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2018-2022</w:t>
            </w:r>
          </w:p>
        </w:tc>
      </w:tr>
      <w:tr w:rsidR="00FB22CB" w:rsidRPr="00FB22CB" w:rsidTr="00FB22CB">
        <w:trPr>
          <w:trHeight w:val="20"/>
        </w:trPr>
        <w:tc>
          <w:tcPr>
            <w:tcW w:w="1340" w:type="pct"/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Перечень подпрограмм</w:t>
            </w:r>
          </w:p>
        </w:tc>
        <w:tc>
          <w:tcPr>
            <w:tcW w:w="3660" w:type="pct"/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 «Благоустройство территорий городского округа Люберцы Московской области».</w:t>
            </w:r>
          </w:p>
          <w:p w:rsidR="00FB22CB" w:rsidRPr="00FB22CB" w:rsidRDefault="00FB22CB" w:rsidP="00FB22C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 «Обеспечение комфортной среды проживания в городском округе Люберцы Московской области».</w:t>
            </w:r>
          </w:p>
          <w:p w:rsidR="00FB22CB" w:rsidRPr="00FB22CB" w:rsidRDefault="00FB22CB" w:rsidP="00FB22C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 «Ремонт памятников городского округа Люберцы Московской области»</w:t>
            </w:r>
          </w:p>
          <w:p w:rsidR="00FB22CB" w:rsidRPr="00FB22CB" w:rsidRDefault="00FB22CB" w:rsidP="00FB22C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 «Озеленение территорий городского округа Люберцы Московской области»</w:t>
            </w:r>
          </w:p>
          <w:p w:rsidR="00FB22CB" w:rsidRPr="00FB22CB" w:rsidRDefault="00FB22CB" w:rsidP="00FB22C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 «Благоустройство неосвоенных территорий городского округа Люберцы Московской области»</w:t>
            </w:r>
          </w:p>
          <w:p w:rsidR="00FB22CB" w:rsidRPr="00FB22CB" w:rsidRDefault="00FB22CB" w:rsidP="00FB22C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 «Обеспечивающая подпрограмма»</w:t>
            </w:r>
          </w:p>
        </w:tc>
      </w:tr>
    </w:tbl>
    <w:p w:rsidR="006C3EBD" w:rsidRPr="00FB22CB" w:rsidRDefault="006C3EBD" w:rsidP="000B346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pPr w:leftFromText="180" w:rightFromText="180" w:vertAnchor="page" w:horzAnchor="page" w:tblpXSpec="center" w:tblpY="966"/>
        <w:tblW w:w="5222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0"/>
        <w:gridCol w:w="1402"/>
        <w:gridCol w:w="1222"/>
        <w:gridCol w:w="1237"/>
        <w:gridCol w:w="1237"/>
        <w:gridCol w:w="1237"/>
        <w:gridCol w:w="1254"/>
      </w:tblGrid>
      <w:tr w:rsidR="00EB45D1" w:rsidRPr="00FB22CB" w:rsidTr="00FB22CB">
        <w:trPr>
          <w:trHeight w:val="20"/>
          <w:jc w:val="center"/>
        </w:trPr>
        <w:tc>
          <w:tcPr>
            <w:tcW w:w="144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026228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lastRenderedPageBreak/>
              <w:t>Источники финансирования муниципальной программы, в том числе по годам:</w:t>
            </w:r>
          </w:p>
        </w:tc>
        <w:tc>
          <w:tcPr>
            <w:tcW w:w="3553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B45D1" w:rsidRPr="00FB22CB" w:rsidRDefault="00B212C7" w:rsidP="00EB45D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FB22CB">
              <w:rPr>
                <w:rFonts w:ascii="Arial" w:hAnsi="Arial" w:cs="Arial"/>
                <w:color w:val="000000"/>
                <w:lang w:val="en-US"/>
              </w:rPr>
              <w:t>Расходы</w:t>
            </w:r>
            <w:proofErr w:type="spellEnd"/>
            <w:r w:rsidR="00EB45D1" w:rsidRPr="00FB22CB">
              <w:rPr>
                <w:rFonts w:ascii="Arial" w:hAnsi="Arial" w:cs="Arial"/>
                <w:color w:val="000000"/>
                <w:lang w:val="en-US"/>
              </w:rPr>
              <w:t xml:space="preserve"> (</w:t>
            </w:r>
            <w:proofErr w:type="spellStart"/>
            <w:r w:rsidR="00EB45D1" w:rsidRPr="00FB22CB">
              <w:rPr>
                <w:rFonts w:ascii="Arial" w:hAnsi="Arial" w:cs="Arial"/>
                <w:color w:val="000000"/>
                <w:lang w:val="en-US"/>
              </w:rPr>
              <w:t>тыс</w:t>
            </w:r>
            <w:proofErr w:type="spellEnd"/>
            <w:r w:rsidR="00EB45D1" w:rsidRPr="00FB22CB">
              <w:rPr>
                <w:rFonts w:ascii="Arial" w:hAnsi="Arial" w:cs="Arial"/>
                <w:color w:val="000000"/>
                <w:lang w:val="en-US"/>
              </w:rPr>
              <w:t xml:space="preserve">. </w:t>
            </w:r>
            <w:proofErr w:type="spellStart"/>
            <w:r w:rsidR="00EB45D1" w:rsidRPr="00FB22CB">
              <w:rPr>
                <w:rFonts w:ascii="Arial" w:hAnsi="Arial" w:cs="Arial"/>
                <w:color w:val="000000"/>
                <w:lang w:val="en-US"/>
              </w:rPr>
              <w:t>рублей</w:t>
            </w:r>
            <w:proofErr w:type="spellEnd"/>
            <w:r w:rsidR="00EB45D1" w:rsidRPr="00FB22CB"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</w:tr>
      <w:tr w:rsidR="00EB45D1" w:rsidRPr="00FB22CB" w:rsidTr="00FB22CB">
        <w:trPr>
          <w:trHeight w:val="20"/>
          <w:jc w:val="center"/>
        </w:trPr>
        <w:tc>
          <w:tcPr>
            <w:tcW w:w="144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026228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2022</w:t>
            </w:r>
          </w:p>
        </w:tc>
      </w:tr>
      <w:tr w:rsidR="00EB45D1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026228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8D7B7D" w:rsidP="00EB45D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40 531,42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8D7B7D" w:rsidP="00EB45D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20 351,42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B22CB">
              <w:rPr>
                <w:rFonts w:ascii="Arial" w:hAnsi="Arial" w:cs="Arial"/>
                <w:color w:val="000000"/>
                <w:lang w:val="en-US"/>
              </w:rPr>
              <w:t>5045,00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B22CB">
              <w:rPr>
                <w:rFonts w:ascii="Arial" w:hAnsi="Arial" w:cs="Arial"/>
                <w:color w:val="000000"/>
                <w:lang w:val="en-US"/>
              </w:rPr>
              <w:t>5045,00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B22CB">
              <w:rPr>
                <w:rFonts w:ascii="Arial" w:hAnsi="Arial" w:cs="Arial"/>
                <w:color w:val="000000"/>
                <w:lang w:val="en-US"/>
              </w:rPr>
              <w:t>5045,00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B22CB">
              <w:rPr>
                <w:rFonts w:ascii="Arial" w:hAnsi="Arial" w:cs="Arial"/>
                <w:color w:val="000000"/>
                <w:lang w:val="en-US"/>
              </w:rPr>
              <w:t>5045,00</w:t>
            </w:r>
          </w:p>
        </w:tc>
      </w:tr>
      <w:tr w:rsidR="00EB45D1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76596E" w:rsidP="00026228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AD5C6C" w:rsidP="004744D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29</w:t>
            </w:r>
            <w:r w:rsidR="004744DF" w:rsidRPr="00FB22CB">
              <w:rPr>
                <w:rFonts w:ascii="Arial" w:hAnsi="Arial" w:cs="Arial"/>
                <w:color w:val="000000"/>
              </w:rPr>
              <w:t>7</w:t>
            </w:r>
            <w:r w:rsidR="000F1D28" w:rsidRPr="00FB22CB">
              <w:rPr>
                <w:rFonts w:ascii="Arial" w:hAnsi="Arial" w:cs="Arial"/>
                <w:color w:val="000000"/>
              </w:rPr>
              <w:t>80</w:t>
            </w:r>
            <w:r w:rsidRPr="00FB22CB">
              <w:rPr>
                <w:rFonts w:ascii="Arial" w:hAnsi="Arial" w:cs="Arial"/>
                <w:color w:val="000000"/>
              </w:rPr>
              <w:t>44,67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9D75B9" w:rsidP="004744D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7</w:t>
            </w:r>
            <w:r w:rsidR="004744DF" w:rsidRPr="00FB22CB">
              <w:rPr>
                <w:rFonts w:ascii="Arial" w:hAnsi="Arial" w:cs="Arial"/>
                <w:color w:val="000000"/>
              </w:rPr>
              <w:t>3</w:t>
            </w:r>
            <w:r w:rsidR="000F1D28" w:rsidRPr="00FB22CB">
              <w:rPr>
                <w:rFonts w:ascii="Arial" w:hAnsi="Arial" w:cs="Arial"/>
                <w:color w:val="000000"/>
              </w:rPr>
              <w:t>8</w:t>
            </w:r>
            <w:r w:rsidRPr="00FB22CB">
              <w:rPr>
                <w:rFonts w:ascii="Arial" w:hAnsi="Arial" w:cs="Arial"/>
                <w:color w:val="000000"/>
              </w:rPr>
              <w:t xml:space="preserve"> </w:t>
            </w:r>
            <w:r w:rsidR="000F1D28" w:rsidRPr="00FB22CB">
              <w:rPr>
                <w:rFonts w:ascii="Arial" w:hAnsi="Arial" w:cs="Arial"/>
                <w:color w:val="000000"/>
              </w:rPr>
              <w:t>8</w:t>
            </w:r>
            <w:r w:rsidRPr="00FB22CB">
              <w:rPr>
                <w:rFonts w:ascii="Arial" w:hAnsi="Arial" w:cs="Arial"/>
                <w:color w:val="000000"/>
              </w:rPr>
              <w:t>44,</w:t>
            </w:r>
            <w:r w:rsidR="000866F5" w:rsidRPr="00FB22CB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559 800,00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559 800,00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559 800,00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559 800,00</w:t>
            </w:r>
          </w:p>
        </w:tc>
      </w:tr>
      <w:tr w:rsidR="00312ABA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2ABA" w:rsidRPr="00FB22CB" w:rsidRDefault="00312ABA" w:rsidP="00026228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Итого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2ABA" w:rsidRPr="00FB22CB" w:rsidRDefault="00045914" w:rsidP="004744D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3018576,09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2ABA" w:rsidRPr="00FB22CB" w:rsidRDefault="00045914" w:rsidP="0004591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759196,09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12ABA" w:rsidRPr="00FB22CB" w:rsidRDefault="00045914" w:rsidP="00EB45D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564845,00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12ABA" w:rsidRPr="00FB22CB" w:rsidRDefault="00045914" w:rsidP="00EB45D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564845,00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2ABA" w:rsidRPr="00FB22CB" w:rsidRDefault="00045914" w:rsidP="00EB45D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564845,00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2ABA" w:rsidRPr="00FB22CB" w:rsidRDefault="00045914" w:rsidP="00EB45D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564845,00</w:t>
            </w:r>
          </w:p>
        </w:tc>
      </w:tr>
      <w:tr w:rsidR="00EB45D1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A93BFD" w:rsidP="00026228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Целевые показатели муниципальной программы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ед. измерения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2021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2022</w:t>
            </w:r>
          </w:p>
        </w:tc>
      </w:tr>
      <w:tr w:rsidR="00EB45D1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15525F" w:rsidP="000962BF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Благоустройство территории городского округа Люберцы</w:t>
            </w:r>
            <w:proofErr w:type="gramStart"/>
            <w:r w:rsidRPr="00FB22CB">
              <w:rPr>
                <w:rFonts w:ascii="Arial" w:hAnsi="Arial" w:cs="Arial"/>
              </w:rPr>
              <w:t>.(</w:t>
            </w:r>
            <w:proofErr w:type="gramEnd"/>
            <w:r w:rsidRPr="00FB22CB">
              <w:rPr>
                <w:rFonts w:ascii="Arial" w:hAnsi="Arial" w:cs="Arial"/>
              </w:rPr>
              <w:t xml:space="preserve"> в </w:t>
            </w:r>
            <w:proofErr w:type="spellStart"/>
            <w:r w:rsidRPr="00FB22CB">
              <w:rPr>
                <w:rFonts w:ascii="Arial" w:hAnsi="Arial" w:cs="Arial"/>
              </w:rPr>
              <w:t>т.ч</w:t>
            </w:r>
            <w:proofErr w:type="spellEnd"/>
            <w:r w:rsidRPr="00FB22CB">
              <w:rPr>
                <w:rFonts w:ascii="Arial" w:hAnsi="Arial" w:cs="Arial"/>
              </w:rPr>
              <w:t>. благоустройство зон массового отдыха граждан (скверов, аллей и бульваров)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единиц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BD7D88" w:rsidP="00EB45D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BD7D88" w:rsidP="00EB45D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BD7D88" w:rsidP="00EB45D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BD7D88" w:rsidP="00EB45D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BD7D88" w:rsidP="00EB45D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</w:t>
            </w:r>
          </w:p>
        </w:tc>
      </w:tr>
      <w:tr w:rsidR="00EB45D1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15525F" w:rsidP="008A49F2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Комплексное благоустройство дворовых территорий (устройство детских игровых и спортивных площадок).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единиц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222B8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</w:t>
            </w:r>
            <w:r w:rsidR="00222B85" w:rsidRPr="00FB22C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67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67</w:t>
            </w:r>
          </w:p>
        </w:tc>
      </w:tr>
      <w:tr w:rsidR="00EB45D1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026228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Отлов безнадзорных животных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единиц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438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438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438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438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438</w:t>
            </w:r>
          </w:p>
        </w:tc>
      </w:tr>
      <w:tr w:rsidR="00EB45D1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026228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Уборка и содержание территорий г.о. Люберцы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026228" w:rsidP="00EB45D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proofErr w:type="spellStart"/>
            <w:r w:rsidRPr="00FB22CB">
              <w:rPr>
                <w:rFonts w:ascii="Arial" w:hAnsi="Arial" w:cs="Arial"/>
              </w:rPr>
              <w:t>к</w:t>
            </w:r>
            <w:r w:rsidR="00EB45D1" w:rsidRPr="00FB22CB">
              <w:rPr>
                <w:rFonts w:ascii="Arial" w:hAnsi="Arial" w:cs="Arial"/>
              </w:rPr>
              <w:t>вадр</w:t>
            </w:r>
            <w:proofErr w:type="gramStart"/>
            <w:r w:rsidR="00EB45D1" w:rsidRPr="00FB22CB">
              <w:rPr>
                <w:rFonts w:ascii="Arial" w:hAnsi="Arial" w:cs="Arial"/>
              </w:rPr>
              <w:t>.м</w:t>
            </w:r>
            <w:proofErr w:type="gramEnd"/>
            <w:r w:rsidR="00EB45D1" w:rsidRPr="00FB22CB">
              <w:rPr>
                <w:rFonts w:ascii="Arial" w:hAnsi="Arial" w:cs="Arial"/>
              </w:rPr>
              <w:t>етр</w:t>
            </w:r>
            <w:proofErr w:type="spellEnd"/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397500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397500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397500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397500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397500</w:t>
            </w:r>
          </w:p>
        </w:tc>
      </w:tr>
      <w:tr w:rsidR="00EB45D1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026228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Содержание газонов г.о. Люберцы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011240" w:rsidP="00EB45D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proofErr w:type="spellStart"/>
            <w:r w:rsidRPr="00FB22CB">
              <w:rPr>
                <w:rFonts w:ascii="Arial" w:hAnsi="Arial" w:cs="Arial"/>
              </w:rPr>
              <w:t>квадр</w:t>
            </w:r>
            <w:proofErr w:type="gramStart"/>
            <w:r w:rsidRPr="00FB22CB">
              <w:rPr>
                <w:rFonts w:ascii="Arial" w:hAnsi="Arial" w:cs="Arial"/>
              </w:rPr>
              <w:t>.м</w:t>
            </w:r>
            <w:proofErr w:type="gramEnd"/>
            <w:r w:rsidRPr="00FB22CB">
              <w:rPr>
                <w:rFonts w:ascii="Arial" w:hAnsi="Arial" w:cs="Arial"/>
              </w:rPr>
              <w:t>етр</w:t>
            </w:r>
            <w:proofErr w:type="spellEnd"/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319000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319000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319000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319000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319000</w:t>
            </w:r>
          </w:p>
        </w:tc>
      </w:tr>
      <w:tr w:rsidR="00EB45D1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026228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Количество аварийных деревьев, </w:t>
            </w:r>
            <w:proofErr w:type="gramStart"/>
            <w:r w:rsidRPr="00FB22CB">
              <w:rPr>
                <w:rFonts w:ascii="Arial" w:hAnsi="Arial" w:cs="Arial"/>
              </w:rPr>
              <w:t>подлежащий</w:t>
            </w:r>
            <w:proofErr w:type="gramEnd"/>
            <w:r w:rsidRPr="00FB22CB">
              <w:rPr>
                <w:rFonts w:ascii="Arial" w:hAnsi="Arial" w:cs="Arial"/>
              </w:rPr>
              <w:t xml:space="preserve"> вырубке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354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354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354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354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354</w:t>
            </w:r>
          </w:p>
        </w:tc>
      </w:tr>
      <w:tr w:rsidR="00EB45D1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026228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Новогодние ели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011240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штука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</w:t>
            </w:r>
          </w:p>
        </w:tc>
      </w:tr>
      <w:tr w:rsidR="00EB45D1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026228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Световые панно (консоли)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011240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штука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D66C4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</w:t>
            </w:r>
            <w:r w:rsidR="00D66C45" w:rsidRPr="00FB22CB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200</w:t>
            </w:r>
          </w:p>
        </w:tc>
      </w:tr>
      <w:tr w:rsidR="00EB45D1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026228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Количество памятников на территории г.о. Люберцы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27</w:t>
            </w:r>
          </w:p>
        </w:tc>
      </w:tr>
      <w:tr w:rsidR="00EB45D1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026228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Площадь посадки цветов на территории г.о. Люберцы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026228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B22CB">
              <w:rPr>
                <w:rFonts w:ascii="Arial" w:hAnsi="Arial" w:cs="Arial"/>
                <w:color w:val="000000"/>
              </w:rPr>
              <w:t>к</w:t>
            </w:r>
            <w:r w:rsidR="00EB45D1" w:rsidRPr="00FB22CB">
              <w:rPr>
                <w:rFonts w:ascii="Arial" w:hAnsi="Arial" w:cs="Arial"/>
                <w:color w:val="000000"/>
              </w:rPr>
              <w:t>вадр</w:t>
            </w:r>
            <w:proofErr w:type="gramStart"/>
            <w:r w:rsidR="00EB45D1" w:rsidRPr="00FB22CB">
              <w:rPr>
                <w:rFonts w:ascii="Arial" w:hAnsi="Arial" w:cs="Arial"/>
                <w:color w:val="000000"/>
              </w:rPr>
              <w:t>.м</w:t>
            </w:r>
            <w:proofErr w:type="gramEnd"/>
            <w:r w:rsidR="00EB45D1" w:rsidRPr="00FB22CB">
              <w:rPr>
                <w:rFonts w:ascii="Arial" w:hAnsi="Arial" w:cs="Arial"/>
                <w:color w:val="000000"/>
              </w:rPr>
              <w:t>етр</w:t>
            </w:r>
            <w:proofErr w:type="spellEnd"/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6000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6000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6000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6000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6000</w:t>
            </w:r>
          </w:p>
        </w:tc>
      </w:tr>
      <w:tr w:rsidR="00EB45D1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026228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Посадка деревьев на территории г.о. Люберцы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254</w:t>
            </w:r>
          </w:p>
        </w:tc>
      </w:tr>
      <w:tr w:rsidR="00EB45D1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026228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Посадка кустарников на территории г.о. Люберцы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940</w:t>
            </w:r>
          </w:p>
        </w:tc>
      </w:tr>
      <w:tr w:rsidR="00EB45D1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026228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Устройства газонов на территории г.о. Люберцы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026228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B22CB">
              <w:rPr>
                <w:rFonts w:ascii="Arial" w:hAnsi="Arial" w:cs="Arial"/>
                <w:color w:val="000000"/>
              </w:rPr>
              <w:t>к</w:t>
            </w:r>
            <w:r w:rsidR="00EB45D1" w:rsidRPr="00FB22CB">
              <w:rPr>
                <w:rFonts w:ascii="Arial" w:hAnsi="Arial" w:cs="Arial"/>
                <w:color w:val="000000"/>
              </w:rPr>
              <w:t>вадр</w:t>
            </w:r>
            <w:proofErr w:type="gramStart"/>
            <w:r w:rsidR="00EB45D1" w:rsidRPr="00FB22CB">
              <w:rPr>
                <w:rFonts w:ascii="Arial" w:hAnsi="Arial" w:cs="Arial"/>
                <w:color w:val="000000"/>
              </w:rPr>
              <w:t>.м</w:t>
            </w:r>
            <w:proofErr w:type="gramEnd"/>
            <w:r w:rsidR="00EB45D1" w:rsidRPr="00FB22CB">
              <w:rPr>
                <w:rFonts w:ascii="Arial" w:hAnsi="Arial" w:cs="Arial"/>
                <w:color w:val="000000"/>
              </w:rPr>
              <w:t>етр</w:t>
            </w:r>
            <w:proofErr w:type="spellEnd"/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12300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12300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12300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12300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12300</w:t>
            </w:r>
          </w:p>
        </w:tc>
      </w:tr>
      <w:tr w:rsidR="00EB45D1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026228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Устройства ограждения на территории г.о. Люберцы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026228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B22CB">
              <w:rPr>
                <w:rFonts w:ascii="Arial" w:hAnsi="Arial" w:cs="Arial"/>
                <w:color w:val="000000"/>
              </w:rPr>
              <w:t>п</w:t>
            </w:r>
            <w:r w:rsidR="00EB45D1" w:rsidRPr="00FB22CB">
              <w:rPr>
                <w:rFonts w:ascii="Arial" w:hAnsi="Arial" w:cs="Arial"/>
                <w:color w:val="000000"/>
              </w:rPr>
              <w:t>огон</w:t>
            </w:r>
            <w:proofErr w:type="gramStart"/>
            <w:r w:rsidR="00EB45D1" w:rsidRPr="00FB22CB">
              <w:rPr>
                <w:rFonts w:ascii="Arial" w:hAnsi="Arial" w:cs="Arial"/>
                <w:color w:val="000000"/>
              </w:rPr>
              <w:t>.м</w:t>
            </w:r>
            <w:proofErr w:type="gramEnd"/>
            <w:r w:rsidR="00EB45D1" w:rsidRPr="00FB22CB">
              <w:rPr>
                <w:rFonts w:ascii="Arial" w:hAnsi="Arial" w:cs="Arial"/>
                <w:color w:val="000000"/>
              </w:rPr>
              <w:t>етр</w:t>
            </w:r>
            <w:proofErr w:type="spellEnd"/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3200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3200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3200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3200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3200</w:t>
            </w:r>
          </w:p>
        </w:tc>
      </w:tr>
      <w:tr w:rsidR="00EB45D1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026228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Площадь территорий, освобожденных от  незаконно установленных нестационарных объектов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026228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B22CB">
              <w:rPr>
                <w:rFonts w:ascii="Arial" w:hAnsi="Arial" w:cs="Arial"/>
                <w:color w:val="000000"/>
              </w:rPr>
              <w:t>к</w:t>
            </w:r>
            <w:r w:rsidR="00EB45D1" w:rsidRPr="00FB22CB">
              <w:rPr>
                <w:rFonts w:ascii="Arial" w:hAnsi="Arial" w:cs="Arial"/>
                <w:color w:val="000000"/>
              </w:rPr>
              <w:t>вадр</w:t>
            </w:r>
            <w:proofErr w:type="gramStart"/>
            <w:r w:rsidR="00EB45D1" w:rsidRPr="00FB22CB">
              <w:rPr>
                <w:rFonts w:ascii="Arial" w:hAnsi="Arial" w:cs="Arial"/>
                <w:color w:val="000000"/>
              </w:rPr>
              <w:t>.м</w:t>
            </w:r>
            <w:proofErr w:type="gramEnd"/>
            <w:r w:rsidR="00EB45D1" w:rsidRPr="00FB22CB">
              <w:rPr>
                <w:rFonts w:ascii="Arial" w:hAnsi="Arial" w:cs="Arial"/>
                <w:color w:val="000000"/>
              </w:rPr>
              <w:t>етр</w:t>
            </w:r>
            <w:proofErr w:type="spellEnd"/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8300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8300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8300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8300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8300</w:t>
            </w:r>
          </w:p>
        </w:tc>
      </w:tr>
      <w:tr w:rsidR="00EB45D1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026228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Количество незаконно установленных  нестационарных объектов подлежащих демонтажу и сносу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216</w:t>
            </w:r>
          </w:p>
        </w:tc>
      </w:tr>
      <w:tr w:rsidR="00EB45D1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026228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Выполнение работ по благоустройству после демонтажа и сноса </w:t>
            </w:r>
            <w:r w:rsidRPr="00FB22CB">
              <w:rPr>
                <w:rFonts w:ascii="Arial" w:hAnsi="Arial" w:cs="Arial"/>
              </w:rPr>
              <w:lastRenderedPageBreak/>
              <w:t>незаконно установленных нестационарных объектов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026228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B22CB">
              <w:rPr>
                <w:rFonts w:ascii="Arial" w:hAnsi="Arial" w:cs="Arial"/>
                <w:color w:val="000000"/>
              </w:rPr>
              <w:lastRenderedPageBreak/>
              <w:t>к</w:t>
            </w:r>
            <w:r w:rsidR="00EB45D1" w:rsidRPr="00FB22CB">
              <w:rPr>
                <w:rFonts w:ascii="Arial" w:hAnsi="Arial" w:cs="Arial"/>
                <w:color w:val="000000"/>
              </w:rPr>
              <w:t>вадр</w:t>
            </w:r>
            <w:proofErr w:type="gramStart"/>
            <w:r w:rsidR="00EB45D1" w:rsidRPr="00FB22CB">
              <w:rPr>
                <w:rFonts w:ascii="Arial" w:hAnsi="Arial" w:cs="Arial"/>
                <w:color w:val="000000"/>
              </w:rPr>
              <w:t>.м</w:t>
            </w:r>
            <w:proofErr w:type="gramEnd"/>
            <w:r w:rsidR="00EB45D1" w:rsidRPr="00FB22CB">
              <w:rPr>
                <w:rFonts w:ascii="Arial" w:hAnsi="Arial" w:cs="Arial"/>
                <w:color w:val="000000"/>
              </w:rPr>
              <w:t>етр</w:t>
            </w:r>
            <w:proofErr w:type="spellEnd"/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8300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8300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8300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8300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8300</w:t>
            </w:r>
          </w:p>
        </w:tc>
      </w:tr>
      <w:tr w:rsidR="00EB45D1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026228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lastRenderedPageBreak/>
              <w:t xml:space="preserve">Количество вывезенного (утилизированного) </w:t>
            </w:r>
            <w:proofErr w:type="spellStart"/>
            <w:r w:rsidRPr="00FB22CB">
              <w:rPr>
                <w:rFonts w:ascii="Arial" w:hAnsi="Arial" w:cs="Arial"/>
              </w:rPr>
              <w:t>авторотранскпорта</w:t>
            </w:r>
            <w:proofErr w:type="spellEnd"/>
            <w:r w:rsidRPr="00FB22CB">
              <w:rPr>
                <w:rFonts w:ascii="Arial" w:hAnsi="Arial" w:cs="Arial"/>
              </w:rPr>
              <w:t xml:space="preserve"> с территории городского округа Люберцы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B45D1" w:rsidRPr="00FB22CB" w:rsidRDefault="00EB45D1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200</w:t>
            </w:r>
          </w:p>
        </w:tc>
      </w:tr>
      <w:tr w:rsidR="00CE7B63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E7B63" w:rsidRPr="00FB22CB" w:rsidRDefault="00FB22CB" w:rsidP="000D1269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hyperlink r:id="rId9" w:history="1">
              <w:r w:rsidR="00A66CC9" w:rsidRPr="00FB22CB">
                <w:rPr>
                  <w:rFonts w:ascii="Arial" w:hAnsi="Arial" w:cs="Arial"/>
                </w:rPr>
                <w:t>Территория для жизни - Благоустройство территорий муниципальных образований: улиц, общественных пространств, пешеходных улиц, скверов, парков</w:t>
              </w:r>
            </w:hyperlink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E7B63" w:rsidRPr="00FB22CB" w:rsidRDefault="00CE7B63" w:rsidP="00EB45D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балл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E7B63" w:rsidRPr="00FB22CB" w:rsidRDefault="00CE7B63" w:rsidP="00B663CC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E7B63" w:rsidRPr="00FB22CB" w:rsidRDefault="00CE7B63" w:rsidP="00B663CC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E7B63" w:rsidRPr="00FB22CB" w:rsidRDefault="00CE7B63" w:rsidP="00B663CC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E7B63" w:rsidRPr="00FB22CB" w:rsidRDefault="00CE7B63" w:rsidP="00B663CC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E7B63" w:rsidRPr="00FB22CB" w:rsidRDefault="00CE7B63" w:rsidP="00B663CC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60</w:t>
            </w:r>
          </w:p>
        </w:tc>
      </w:tr>
      <w:tr w:rsidR="00CE7B63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E7B63" w:rsidRPr="00FB22CB" w:rsidRDefault="00FB22CB" w:rsidP="00A66CC9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hyperlink r:id="rId10" w:history="1">
              <w:r w:rsidR="00A66CC9" w:rsidRPr="00FB22CB">
                <w:rPr>
                  <w:rFonts w:ascii="Arial" w:hAnsi="Arial" w:cs="Arial"/>
                </w:rPr>
                <w:t> Уютный двор - Реализация программы комплексного благоустройства дворовых территорий</w:t>
              </w:r>
            </w:hyperlink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E7B63" w:rsidRPr="00FB22CB" w:rsidRDefault="00CE7B63" w:rsidP="00CE7B63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балл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E7B63" w:rsidRPr="00FB22CB" w:rsidRDefault="00CE7B63" w:rsidP="00B663CC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E7B63" w:rsidRPr="00FB22CB" w:rsidRDefault="00CE7B63" w:rsidP="00B663CC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E7B63" w:rsidRPr="00FB22CB" w:rsidRDefault="00CE7B63" w:rsidP="00B663CC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E7B63" w:rsidRPr="00FB22CB" w:rsidRDefault="00CE7B63" w:rsidP="00B663CC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E7B63" w:rsidRPr="00FB22CB" w:rsidRDefault="00CE7B63" w:rsidP="00B663CC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026228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26228" w:rsidRPr="00FB22CB" w:rsidRDefault="00CE7B63" w:rsidP="00026228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 </w:t>
            </w:r>
            <w:r w:rsidR="00026228" w:rsidRPr="00FB22CB">
              <w:rPr>
                <w:rFonts w:ascii="Arial" w:hAnsi="Arial" w:cs="Arial"/>
              </w:rPr>
              <w:t>«</w:t>
            </w:r>
            <w:hyperlink r:id="rId11" w:history="1">
              <w:r w:rsidRPr="00FB22CB">
                <w:rPr>
                  <w:rFonts w:ascii="Arial" w:hAnsi="Arial" w:cs="Arial"/>
                </w:rPr>
                <w:t>Новая культура сбора отходов (ТКО) - Оснащение контейнерных площадок МКД контейнерами для раздельного сбора отходов (ТКО)</w:t>
              </w:r>
            </w:hyperlink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26228" w:rsidRPr="00FB22CB" w:rsidRDefault="00026228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%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26228" w:rsidRPr="00FB22CB" w:rsidRDefault="000D1269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60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26228" w:rsidRPr="00FB22CB" w:rsidRDefault="000D1269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8</w:t>
            </w:r>
            <w:r w:rsidR="00026228" w:rsidRPr="00FB22CB">
              <w:rPr>
                <w:rFonts w:ascii="Arial" w:hAnsi="Arial" w:cs="Arial"/>
              </w:rPr>
              <w:t>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26228" w:rsidRPr="00FB22CB" w:rsidRDefault="000D1269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10</w:t>
            </w:r>
            <w:r w:rsidR="00026228" w:rsidRPr="00FB22CB">
              <w:rPr>
                <w:rFonts w:ascii="Arial" w:hAnsi="Arial" w:cs="Arial"/>
              </w:rPr>
              <w:t>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26228" w:rsidRPr="00FB22CB" w:rsidRDefault="000D1269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100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26228" w:rsidRPr="00FB22CB" w:rsidRDefault="00026228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100</w:t>
            </w:r>
          </w:p>
        </w:tc>
      </w:tr>
      <w:tr w:rsidR="00026228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26228" w:rsidRPr="00FB22CB" w:rsidRDefault="00FB22CB" w:rsidP="00026228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hyperlink r:id="rId12" w:history="1">
              <w:r w:rsidR="00CE7B63" w:rsidRPr="00FB22CB">
                <w:rPr>
                  <w:rFonts w:ascii="Arial" w:hAnsi="Arial" w:cs="Arial"/>
                </w:rPr>
                <w:t> Чистое Подмосковье - Заключение и исполнение договоров на вывоз отходов в ИЖС и СНТ</w:t>
              </w:r>
            </w:hyperlink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26228" w:rsidRPr="00FB22CB" w:rsidRDefault="00026228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%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26228" w:rsidRPr="00FB22CB" w:rsidRDefault="000D1269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80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26228" w:rsidRPr="00FB22CB" w:rsidRDefault="00026228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26228" w:rsidRPr="00FB22CB" w:rsidRDefault="00026228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26228" w:rsidRPr="00FB22CB" w:rsidRDefault="00026228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100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26228" w:rsidRPr="00FB22CB" w:rsidRDefault="00026228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100</w:t>
            </w:r>
          </w:p>
        </w:tc>
      </w:tr>
      <w:tr w:rsidR="00AD5C6C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5C6C" w:rsidRPr="00FB22CB" w:rsidRDefault="00AD5C6C" w:rsidP="00026228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«Доля качелей с жестким подвесом переоборудованных на гибкие подвесы»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D5C6C" w:rsidRPr="00FB22CB" w:rsidRDefault="00AD5C6C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%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D5C6C" w:rsidRPr="00FB22CB" w:rsidRDefault="00AD5C6C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D5C6C" w:rsidRPr="00FB22CB" w:rsidRDefault="00AD5C6C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D5C6C" w:rsidRPr="00FB22CB" w:rsidRDefault="00AD5C6C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D5C6C" w:rsidRPr="00FB22CB" w:rsidRDefault="00AD5C6C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100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D5C6C" w:rsidRPr="00FB22CB" w:rsidRDefault="00AD5C6C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100</w:t>
            </w:r>
          </w:p>
        </w:tc>
      </w:tr>
      <w:tr w:rsidR="0009485A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9485A" w:rsidRPr="00FB22CB" w:rsidRDefault="0009485A" w:rsidP="00CE7B63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Ликвидация несанкционированных свалок 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9485A" w:rsidRPr="00FB22CB" w:rsidRDefault="0009485A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proofErr w:type="spellStart"/>
            <w:r w:rsidRPr="00FB22CB">
              <w:rPr>
                <w:rFonts w:ascii="Arial" w:hAnsi="Arial" w:cs="Arial"/>
              </w:rPr>
              <w:t>куб.м</w:t>
            </w:r>
            <w:proofErr w:type="spellEnd"/>
            <w:r w:rsidRPr="00FB22CB">
              <w:rPr>
                <w:rFonts w:ascii="Arial" w:hAnsi="Arial" w:cs="Arial"/>
              </w:rPr>
              <w:t>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9485A" w:rsidRPr="00FB22CB" w:rsidRDefault="003D7E79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40560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9485A" w:rsidRPr="00FB22CB" w:rsidRDefault="0009485A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17000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9485A" w:rsidRPr="00FB22CB" w:rsidRDefault="0009485A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16000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9485A" w:rsidRPr="00FB22CB" w:rsidRDefault="0009485A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15000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9485A" w:rsidRPr="00FB22CB" w:rsidRDefault="0009485A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14000</w:t>
            </w:r>
          </w:p>
        </w:tc>
      </w:tr>
      <w:tr w:rsidR="0009485A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9485A" w:rsidRPr="00FB22CB" w:rsidRDefault="0009485A" w:rsidP="00026228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Ремонт детских игровых и спортивных площадок городского округа Люберцы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9485A" w:rsidRPr="00FB22CB" w:rsidRDefault="0009485A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ед.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9485A" w:rsidRPr="00FB22CB" w:rsidRDefault="0009485A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23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9485A" w:rsidRPr="00FB22CB" w:rsidRDefault="0009485A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9485A" w:rsidRPr="00FB22CB" w:rsidRDefault="0009485A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9485A" w:rsidRPr="00FB22CB" w:rsidRDefault="0009485A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9485A" w:rsidRPr="00FB22CB" w:rsidRDefault="0009485A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</w:t>
            </w:r>
          </w:p>
        </w:tc>
      </w:tr>
      <w:tr w:rsidR="0009485A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9485A" w:rsidRPr="00FB22CB" w:rsidRDefault="0009485A" w:rsidP="00026228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Приобретение модуля программного продукта МУНГИС "закрепление территорий уборки"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9485A" w:rsidRPr="00FB22CB" w:rsidRDefault="00011240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кол-во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9485A" w:rsidRPr="00FB22CB" w:rsidRDefault="0009485A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9485A" w:rsidRPr="00FB22CB" w:rsidRDefault="0009485A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9485A" w:rsidRPr="00FB22CB" w:rsidRDefault="0009485A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9485A" w:rsidRPr="00FB22CB" w:rsidRDefault="0009485A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9485A" w:rsidRPr="00FB22CB" w:rsidRDefault="0009485A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</w:t>
            </w:r>
          </w:p>
        </w:tc>
      </w:tr>
      <w:tr w:rsidR="0009485A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9485A" w:rsidRPr="00FB22CB" w:rsidRDefault="00FB22CB" w:rsidP="0009485A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hyperlink r:id="rId13" w:history="1">
              <w:r w:rsidR="0009485A" w:rsidRPr="00FB22CB">
                <w:rPr>
                  <w:rFonts w:ascii="Arial" w:hAnsi="Arial" w:cs="Arial"/>
                </w:rPr>
                <w:t>Приобретение и установка контейнеров под раздельный сбор мусора</w:t>
              </w:r>
            </w:hyperlink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9485A" w:rsidRPr="00FB22CB" w:rsidRDefault="0009485A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FB22CB">
              <w:rPr>
                <w:rFonts w:ascii="Arial" w:hAnsi="Arial" w:cs="Arial"/>
              </w:rPr>
              <w:t>ед</w:t>
            </w:r>
            <w:proofErr w:type="spellEnd"/>
            <w:proofErr w:type="gramEnd"/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9485A" w:rsidRPr="00FB22CB" w:rsidRDefault="0009485A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500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9485A" w:rsidRPr="00FB22CB" w:rsidRDefault="0009485A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9485A" w:rsidRPr="00FB22CB" w:rsidRDefault="0009485A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9485A" w:rsidRPr="00FB22CB" w:rsidRDefault="0009485A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9485A" w:rsidRPr="00FB22CB" w:rsidRDefault="0009485A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</w:t>
            </w:r>
          </w:p>
        </w:tc>
      </w:tr>
      <w:tr w:rsidR="00EE0C96" w:rsidRPr="00FB22CB" w:rsidTr="00FB22CB">
        <w:trPr>
          <w:trHeight w:val="20"/>
          <w:jc w:val="center"/>
        </w:trPr>
        <w:tc>
          <w:tcPr>
            <w:tcW w:w="1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0C96" w:rsidRPr="00FB22CB" w:rsidRDefault="00EE0C96" w:rsidP="0009485A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Комплексное благоустройство территорий муниципальных образований Московской области (Приобретение малых архитектурных форм, мебели, ограждений, декоративно-художественного (праздничного) освещения, улично коммунально-бытового оборудования на территории </w:t>
            </w:r>
            <w:r w:rsidRPr="00FB22CB">
              <w:rPr>
                <w:rFonts w:ascii="Arial" w:hAnsi="Arial" w:cs="Arial"/>
              </w:rPr>
              <w:lastRenderedPageBreak/>
              <w:t>муниципальных  образований Московской области)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0C96" w:rsidRPr="00FB22CB" w:rsidRDefault="00EE0C96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FB22CB">
              <w:rPr>
                <w:rFonts w:ascii="Arial" w:hAnsi="Arial" w:cs="Arial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0C96" w:rsidRPr="00FB22CB" w:rsidRDefault="00EE0C96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22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0C96" w:rsidRPr="00FB22CB" w:rsidRDefault="004A14C9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0C96" w:rsidRPr="00FB22CB" w:rsidRDefault="004A14C9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0C96" w:rsidRPr="00FB22CB" w:rsidRDefault="004A14C9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0C96" w:rsidRPr="00FB22CB" w:rsidRDefault="004A14C9" w:rsidP="00B663CC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</w:t>
            </w:r>
          </w:p>
        </w:tc>
      </w:tr>
    </w:tbl>
    <w:p w:rsidR="009810DA" w:rsidRPr="00FB22CB" w:rsidRDefault="009810DA" w:rsidP="000B3462">
      <w:pPr>
        <w:jc w:val="center"/>
        <w:outlineLvl w:val="0"/>
        <w:rPr>
          <w:rFonts w:ascii="Arial" w:hAnsi="Arial" w:cs="Arial"/>
          <w:b/>
        </w:rPr>
      </w:pPr>
    </w:p>
    <w:p w:rsidR="000B3462" w:rsidRPr="00FB22CB" w:rsidRDefault="00CF1DAD" w:rsidP="000B3462">
      <w:pPr>
        <w:jc w:val="center"/>
        <w:outlineLvl w:val="0"/>
        <w:rPr>
          <w:rFonts w:ascii="Arial" w:hAnsi="Arial" w:cs="Arial"/>
          <w:b/>
        </w:rPr>
      </w:pPr>
      <w:r w:rsidRPr="00FB22CB">
        <w:rPr>
          <w:rFonts w:ascii="Arial" w:hAnsi="Arial" w:cs="Arial"/>
          <w:b/>
        </w:rPr>
        <w:t>1</w:t>
      </w:r>
      <w:r w:rsidR="000B3462" w:rsidRPr="00FB22CB">
        <w:rPr>
          <w:rFonts w:ascii="Arial" w:hAnsi="Arial" w:cs="Arial"/>
          <w:b/>
        </w:rPr>
        <w:t>. Характеристика проблем, на решение которой направлена Программа.</w:t>
      </w:r>
    </w:p>
    <w:p w:rsidR="000B3462" w:rsidRPr="00FB22CB" w:rsidRDefault="000B3462" w:rsidP="000B3462">
      <w:pPr>
        <w:jc w:val="center"/>
        <w:outlineLvl w:val="0"/>
        <w:rPr>
          <w:rFonts w:ascii="Arial" w:hAnsi="Arial" w:cs="Arial"/>
          <w:b/>
        </w:rPr>
      </w:pPr>
    </w:p>
    <w:p w:rsidR="000B3462" w:rsidRPr="00FB22CB" w:rsidRDefault="000B3462" w:rsidP="000B346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>В последние годы благоустройству территории городского округа Люберцы придается большое значение и уже в течение нескольких лет является приоритетным направлением социально-экономического развития город</w:t>
      </w:r>
      <w:r w:rsidR="00667F14" w:rsidRPr="00FB22CB">
        <w:rPr>
          <w:rFonts w:ascii="Arial" w:hAnsi="Arial" w:cs="Arial"/>
        </w:rPr>
        <w:t>ского округа</w:t>
      </w:r>
      <w:r w:rsidRPr="00FB22CB">
        <w:rPr>
          <w:rFonts w:ascii="Arial" w:hAnsi="Arial" w:cs="Arial"/>
        </w:rPr>
        <w:t xml:space="preserve">. </w:t>
      </w:r>
    </w:p>
    <w:p w:rsidR="000B3462" w:rsidRPr="00FB22CB" w:rsidRDefault="000B3462" w:rsidP="000B346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>Однако существуют факторы, сдерживающие превращение городского округа</w:t>
      </w:r>
      <w:r w:rsidR="00C877F3" w:rsidRPr="00FB22CB">
        <w:rPr>
          <w:rFonts w:ascii="Arial" w:hAnsi="Arial" w:cs="Arial"/>
        </w:rPr>
        <w:br/>
      </w:r>
      <w:r w:rsidRPr="00FB22CB">
        <w:rPr>
          <w:rFonts w:ascii="Arial" w:hAnsi="Arial" w:cs="Arial"/>
        </w:rPr>
        <w:t xml:space="preserve">в многофункциональный, комфортный, эстетически привлекательный округ. К некоторым из них следует отнести уровень благоустройства городских территорий, уровень внешнего вида памятников, расположенных на территории городского округа Люберцы, устройство незаконно установленных нестационарных объектов. </w:t>
      </w:r>
    </w:p>
    <w:p w:rsidR="000B3462" w:rsidRPr="00FB22CB" w:rsidRDefault="000B3462" w:rsidP="000B346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Улучшение внешнего облика </w:t>
      </w:r>
      <w:r w:rsidR="00667F14" w:rsidRPr="00FB22CB">
        <w:rPr>
          <w:rFonts w:ascii="Arial" w:hAnsi="Arial" w:cs="Arial"/>
        </w:rPr>
        <w:t>городского округа</w:t>
      </w:r>
      <w:r w:rsidRPr="00FB22CB">
        <w:rPr>
          <w:rFonts w:ascii="Arial" w:hAnsi="Arial" w:cs="Arial"/>
        </w:rPr>
        <w:t>, создание архитектурно-ландшафтной среды, благоустройство дворовых и внутриквартальных территорий и дорог, организация досуга населения на детских игровых и спортивных площадках, увеличение площадей зеленых насаждений и обустройство комфортных зон отдыха – все это является первоочередными задачами выполнения данной Программы.</w:t>
      </w:r>
    </w:p>
    <w:p w:rsidR="000B3462" w:rsidRPr="00FB22CB" w:rsidRDefault="000B3462" w:rsidP="000B346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>Городской округ Люберцы уже сегодня начинает радовать горожан удачным архитектурно-</w:t>
      </w:r>
      <w:proofErr w:type="gramStart"/>
      <w:r w:rsidRPr="00FB22CB">
        <w:rPr>
          <w:rFonts w:ascii="Arial" w:hAnsi="Arial" w:cs="Arial"/>
        </w:rPr>
        <w:t>планировочным решением</w:t>
      </w:r>
      <w:proofErr w:type="gramEnd"/>
      <w:r w:rsidRPr="00FB22CB">
        <w:rPr>
          <w:rFonts w:ascii="Arial" w:hAnsi="Arial" w:cs="Arial"/>
        </w:rPr>
        <w:t xml:space="preserve"> отдельных территорий. Но встречаются участки городской территории, которые имеют очень неприглядный вид.</w:t>
      </w:r>
    </w:p>
    <w:p w:rsidR="000B3462" w:rsidRPr="00FB22CB" w:rsidRDefault="000B3462" w:rsidP="000B346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>Зон отдыха, созданных на территории городского округа Люберцы, явно недостаточно. Назрела необходимость создания современного цветочного оформления, установки элементов вертикального озеленения, металлического ограждения газонов, установки дополнительных скамеек, диванов и урн.</w:t>
      </w:r>
      <w:r w:rsidR="006573CF" w:rsidRPr="00FB22CB">
        <w:rPr>
          <w:rFonts w:ascii="Arial" w:hAnsi="Arial" w:cs="Arial"/>
        </w:rPr>
        <w:t xml:space="preserve"> В рамках проекта «Комфортная городская среда» на территории городского округа Люберцы планируется благоустройство территорий: улиц, общественных пространств, </w:t>
      </w:r>
      <w:r w:rsidR="00DD7285" w:rsidRPr="00FB22CB">
        <w:rPr>
          <w:rFonts w:ascii="Arial" w:hAnsi="Arial" w:cs="Arial"/>
        </w:rPr>
        <w:t>пешеходных улиц, скверов, парков</w:t>
      </w:r>
      <w:r w:rsidR="006573CF" w:rsidRPr="00FB22CB">
        <w:rPr>
          <w:rFonts w:ascii="Arial" w:hAnsi="Arial" w:cs="Arial"/>
        </w:rPr>
        <w:t xml:space="preserve">. </w:t>
      </w:r>
    </w:p>
    <w:p w:rsidR="000B3462" w:rsidRPr="00FB22CB" w:rsidRDefault="000B3462" w:rsidP="000B346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>Дворовые пространства жилых комплексов необходимо обустраивать детскими площадками, малыми архитектурными формами, цветниками и газонами.</w:t>
      </w:r>
    </w:p>
    <w:p w:rsidR="000B3462" w:rsidRPr="00FB22CB" w:rsidRDefault="000B3462" w:rsidP="000B346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>Особого внимания требуют детские и спортивные площадки.</w:t>
      </w:r>
    </w:p>
    <w:p w:rsidR="006573CF" w:rsidRPr="00FB22CB" w:rsidRDefault="006573CF" w:rsidP="000B346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>На территории городского округа Люберцы в рамках программы «Уютный двор» будет реализовываться программы комплексного благоустройства дворовых территорий.</w:t>
      </w:r>
    </w:p>
    <w:p w:rsidR="000B3462" w:rsidRPr="00FB22CB" w:rsidRDefault="000B3462" w:rsidP="00667F1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На территории городского округа Люберцы находятся памятники в </w:t>
      </w:r>
      <w:r w:rsidR="00667F14" w:rsidRPr="00FB22CB">
        <w:rPr>
          <w:rFonts w:ascii="Arial" w:hAnsi="Arial" w:cs="Arial"/>
        </w:rPr>
        <w:t>количестве</w:t>
      </w:r>
      <w:r w:rsidRPr="00FB22CB">
        <w:rPr>
          <w:rFonts w:ascii="Arial" w:hAnsi="Arial" w:cs="Arial"/>
        </w:rPr>
        <w:t xml:space="preserve"> </w:t>
      </w:r>
      <w:r w:rsidR="00C877F3" w:rsidRPr="00FB22CB">
        <w:rPr>
          <w:rFonts w:ascii="Arial" w:hAnsi="Arial" w:cs="Arial"/>
        </w:rPr>
        <w:br/>
      </w:r>
      <w:r w:rsidRPr="00FB22CB">
        <w:rPr>
          <w:rFonts w:ascii="Arial" w:hAnsi="Arial" w:cs="Arial"/>
        </w:rPr>
        <w:t xml:space="preserve">27 объекта. Памятники  расположены на открытом пространстве, подвергаются атмосферным воздействиям и требуют постоянного проведения мероприятий по их восстановлению и сохранению. </w:t>
      </w:r>
    </w:p>
    <w:p w:rsidR="000B3462" w:rsidRPr="00FB22CB" w:rsidRDefault="000B3462" w:rsidP="00667F1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к вопросам местного значения относится сохранение, ремонт и содержание памятников, находящихся в муниципальной собственности.</w:t>
      </w:r>
    </w:p>
    <w:p w:rsidR="000B3462" w:rsidRPr="00FB22CB" w:rsidRDefault="000B3462" w:rsidP="00667F1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Незаконно установленные нестационарные объекты не только портят внешний облик </w:t>
      </w:r>
      <w:r w:rsidR="00667F14" w:rsidRPr="00FB22CB">
        <w:rPr>
          <w:rFonts w:ascii="Arial" w:hAnsi="Arial" w:cs="Arial"/>
        </w:rPr>
        <w:t>городского округа</w:t>
      </w:r>
      <w:r w:rsidRPr="00FB22CB">
        <w:rPr>
          <w:rFonts w:ascii="Arial" w:hAnsi="Arial" w:cs="Arial"/>
        </w:rPr>
        <w:t xml:space="preserve">, но и наносят ущерб экономике, так как их собственники </w:t>
      </w:r>
      <w:r w:rsidR="00C877F3" w:rsidRPr="00FB22CB">
        <w:rPr>
          <w:rFonts w:ascii="Arial" w:hAnsi="Arial" w:cs="Arial"/>
        </w:rPr>
        <w:br/>
      </w:r>
      <w:r w:rsidRPr="00FB22CB">
        <w:rPr>
          <w:rFonts w:ascii="Arial" w:hAnsi="Arial" w:cs="Arial"/>
        </w:rPr>
        <w:t xml:space="preserve">не осуществляют  платежи в бюджет </w:t>
      </w:r>
      <w:r w:rsidR="00667F14" w:rsidRPr="00FB22CB">
        <w:rPr>
          <w:rFonts w:ascii="Arial" w:hAnsi="Arial" w:cs="Arial"/>
        </w:rPr>
        <w:t>городского округа</w:t>
      </w:r>
      <w:r w:rsidRPr="00FB22CB">
        <w:rPr>
          <w:rFonts w:ascii="Arial" w:hAnsi="Arial" w:cs="Arial"/>
        </w:rPr>
        <w:t xml:space="preserve">, нередки случаи самовольного подключения к электросетям. </w:t>
      </w:r>
    </w:p>
    <w:p w:rsidR="000B3462" w:rsidRPr="00FB22CB" w:rsidRDefault="000B3462" w:rsidP="000B3462">
      <w:pPr>
        <w:ind w:firstLine="709"/>
        <w:jc w:val="both"/>
        <w:rPr>
          <w:rFonts w:ascii="Arial" w:hAnsi="Arial" w:cs="Arial"/>
        </w:rPr>
      </w:pPr>
      <w:proofErr w:type="gramStart"/>
      <w:r w:rsidRPr="00FB22CB">
        <w:rPr>
          <w:rFonts w:ascii="Arial" w:hAnsi="Arial" w:cs="Arial"/>
        </w:rPr>
        <w:t xml:space="preserve">Программой определяется комплекс мероприятий, связанных с демонтажем незаконно установленных нестационарных объектов или возведенных на территории </w:t>
      </w:r>
      <w:hyperlink r:id="rId14" w:anchor="YANDEX_35" w:history="1"/>
      <w:r w:rsidRPr="00FB22CB">
        <w:rPr>
          <w:rFonts w:ascii="Arial" w:hAnsi="Arial" w:cs="Arial"/>
          <w:lang w:val="en-US"/>
        </w:rPr>
        <w:t> </w:t>
      </w:r>
      <w:r w:rsidR="00667F14" w:rsidRPr="00FB22CB">
        <w:rPr>
          <w:rFonts w:ascii="Arial" w:hAnsi="Arial" w:cs="Arial"/>
        </w:rPr>
        <w:t xml:space="preserve">городского округа </w:t>
      </w:r>
      <w:r w:rsidRPr="00FB22CB">
        <w:rPr>
          <w:rFonts w:ascii="Arial" w:hAnsi="Arial" w:cs="Arial"/>
        </w:rPr>
        <w:t>Люберцы</w:t>
      </w:r>
      <w:r w:rsidRPr="00FB22CB">
        <w:rPr>
          <w:rFonts w:ascii="Arial" w:hAnsi="Arial" w:cs="Arial"/>
          <w:lang w:val="en-US"/>
        </w:rPr>
        <w:t> </w:t>
      </w:r>
      <w:hyperlink r:id="rId15" w:anchor="YANDEX_38" w:history="1"/>
      <w:r w:rsidRPr="00FB22CB">
        <w:rPr>
          <w:rFonts w:ascii="Arial" w:hAnsi="Arial" w:cs="Arial"/>
        </w:rPr>
        <w:t xml:space="preserve"> нестационарных объектов, предназначенных для осуществления торговли, общественного питания, оказания услуг (павильоны, киоски, лотки, летние кафе и т.п.), хранения (укрытия, стоянки) транспортных средств (металлические тенты, гаражи типа «ракушка» и «пенал», цепи, иные конструкции), а также</w:t>
      </w:r>
      <w:r w:rsidR="00BB0256" w:rsidRPr="00FB22CB">
        <w:rPr>
          <w:rFonts w:ascii="Arial" w:hAnsi="Arial" w:cs="Arial"/>
        </w:rPr>
        <w:t xml:space="preserve"> </w:t>
      </w:r>
      <w:r w:rsidRPr="00FB22CB">
        <w:rPr>
          <w:rFonts w:ascii="Arial" w:hAnsi="Arial" w:cs="Arial"/>
        </w:rPr>
        <w:t>хозяйственных и вспомогательных построек (сараи, будки, голубятни</w:t>
      </w:r>
      <w:proofErr w:type="gramEnd"/>
      <w:r w:rsidRPr="00FB22CB">
        <w:rPr>
          <w:rFonts w:ascii="Arial" w:hAnsi="Arial" w:cs="Arial"/>
        </w:rPr>
        <w:t xml:space="preserve">, </w:t>
      </w:r>
      <w:proofErr w:type="gramStart"/>
      <w:r w:rsidRPr="00FB22CB">
        <w:rPr>
          <w:rFonts w:ascii="Arial" w:hAnsi="Arial" w:cs="Arial"/>
        </w:rPr>
        <w:t xml:space="preserve">теплицы и </w:t>
      </w:r>
      <w:r w:rsidRPr="00FB22CB">
        <w:rPr>
          <w:rFonts w:ascii="Arial" w:hAnsi="Arial" w:cs="Arial"/>
        </w:rPr>
        <w:lastRenderedPageBreak/>
        <w:t>т.п.), ограждений, заборов, рекламных и информационных стендов, щитов (далее – нестационарные объекты).</w:t>
      </w:r>
      <w:proofErr w:type="gramEnd"/>
    </w:p>
    <w:p w:rsidR="000B3462" w:rsidRPr="00FB22CB" w:rsidRDefault="000B3462" w:rsidP="000B3462">
      <w:pPr>
        <w:pStyle w:val="a5"/>
        <w:ind w:left="0" w:firstLine="709"/>
        <w:jc w:val="both"/>
        <w:outlineLvl w:val="0"/>
        <w:rPr>
          <w:rFonts w:ascii="Arial" w:hAnsi="Arial" w:cs="Arial"/>
        </w:rPr>
      </w:pPr>
      <w:proofErr w:type="gramStart"/>
      <w:r w:rsidRPr="00FB22CB">
        <w:rPr>
          <w:rFonts w:ascii="Arial" w:hAnsi="Arial" w:cs="Arial"/>
        </w:rPr>
        <w:t xml:space="preserve">В связи с ограничением, наложенным на расширение штатной численности муниципальных служащих и большим объемом работ в области благоустройства муниципального образования возникла необходимость в создании муниципального казенного учреждения, для оказания  содействия администрации городского округа Люберцы в ее деятельности по решению вопросов местного значения и административно-хозяйственной деятельности, а также организация службы муниципального заказчика </w:t>
      </w:r>
      <w:r w:rsidR="00C877F3" w:rsidRPr="00FB22CB">
        <w:rPr>
          <w:rFonts w:ascii="Arial" w:hAnsi="Arial" w:cs="Arial"/>
        </w:rPr>
        <w:br/>
      </w:r>
      <w:r w:rsidRPr="00FB22CB">
        <w:rPr>
          <w:rFonts w:ascii="Arial" w:hAnsi="Arial" w:cs="Arial"/>
        </w:rPr>
        <w:t>для обеспечения потребностей органов местного самоуправления муниципального образования и</w:t>
      </w:r>
      <w:proofErr w:type="gramEnd"/>
      <w:r w:rsidRPr="00FB22CB">
        <w:rPr>
          <w:rFonts w:ascii="Arial" w:hAnsi="Arial" w:cs="Arial"/>
        </w:rPr>
        <w:t xml:space="preserve"> юридических лиц в товарах, работах, услугах, необходимых </w:t>
      </w:r>
      <w:r w:rsidR="00C877F3" w:rsidRPr="00FB22CB">
        <w:rPr>
          <w:rFonts w:ascii="Arial" w:hAnsi="Arial" w:cs="Arial"/>
        </w:rPr>
        <w:br/>
      </w:r>
      <w:r w:rsidRPr="00FB22CB">
        <w:rPr>
          <w:rFonts w:ascii="Arial" w:hAnsi="Arial" w:cs="Arial"/>
        </w:rPr>
        <w:t>для обеспечения их деятельности и реализации полномочий, повышения уровня благоустройства, организации работ по строительству, реконструкции, обслуживанию объектов внешнего благоустройства городского округа Люберцы, надлежащему содержанию территории городского округа Люберцы.</w:t>
      </w:r>
    </w:p>
    <w:p w:rsidR="000B3462" w:rsidRPr="00FB22CB" w:rsidRDefault="000B3462" w:rsidP="000B3462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B22CB">
        <w:rPr>
          <w:sz w:val="24"/>
          <w:szCs w:val="24"/>
        </w:rPr>
        <w:t xml:space="preserve">Для обеспечения эффективного использования территории городского округа Люберцы необходимо комплексно и системно подходить к решению финансовых, организационно-методических, технических вопросов, а так же не ограничиваться рамками местного бюджета, но и привлекать средства предприятий и организаций </w:t>
      </w:r>
      <w:r w:rsidR="00C877F3" w:rsidRPr="00FB22CB">
        <w:rPr>
          <w:sz w:val="24"/>
          <w:szCs w:val="24"/>
        </w:rPr>
        <w:br/>
      </w:r>
      <w:r w:rsidRPr="00FB22CB">
        <w:rPr>
          <w:sz w:val="24"/>
          <w:szCs w:val="24"/>
        </w:rPr>
        <w:t>и внебюджетных источников.</w:t>
      </w:r>
    </w:p>
    <w:p w:rsidR="000B3462" w:rsidRPr="00FB22CB" w:rsidRDefault="000B3462" w:rsidP="000B3462">
      <w:pPr>
        <w:ind w:firstLine="709"/>
        <w:jc w:val="center"/>
        <w:outlineLvl w:val="0"/>
        <w:rPr>
          <w:rFonts w:ascii="Arial" w:hAnsi="Arial" w:cs="Arial"/>
          <w:b/>
        </w:rPr>
      </w:pPr>
    </w:p>
    <w:p w:rsidR="000B3462" w:rsidRPr="00FB22CB" w:rsidRDefault="000B3462" w:rsidP="000B3462">
      <w:pPr>
        <w:ind w:firstLine="709"/>
        <w:jc w:val="center"/>
        <w:outlineLvl w:val="0"/>
        <w:rPr>
          <w:rFonts w:ascii="Arial" w:hAnsi="Arial" w:cs="Arial"/>
          <w:b/>
        </w:rPr>
      </w:pPr>
      <w:r w:rsidRPr="00FB22CB">
        <w:rPr>
          <w:rFonts w:ascii="Arial" w:hAnsi="Arial" w:cs="Arial"/>
          <w:b/>
        </w:rPr>
        <w:t>2. Основные цели и задачи Программы.</w:t>
      </w:r>
    </w:p>
    <w:p w:rsidR="000B3462" w:rsidRPr="00FB22CB" w:rsidRDefault="000B3462" w:rsidP="000B3462">
      <w:pPr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Основными задачами разработки Программы является улучшение внешнего облика городского округа Люберцы, создание ландшафтно-архитектурной композиции объектов благоустройства, достижения экологического равновесия, повышение качества окружающей природной среды, увеличение объемов зеленых насаждений и улучшение </w:t>
      </w:r>
      <w:r w:rsidR="00C877F3" w:rsidRPr="00FB22CB">
        <w:rPr>
          <w:rFonts w:ascii="Arial" w:hAnsi="Arial" w:cs="Arial"/>
        </w:rPr>
        <w:br/>
      </w:r>
      <w:r w:rsidRPr="00FB22CB">
        <w:rPr>
          <w:rFonts w:ascii="Arial" w:hAnsi="Arial" w:cs="Arial"/>
        </w:rPr>
        <w:t xml:space="preserve">их структуры, повышение уровня комфортности территории </w:t>
      </w:r>
      <w:r w:rsidR="00667F14" w:rsidRPr="00FB22CB">
        <w:rPr>
          <w:rFonts w:ascii="Arial" w:hAnsi="Arial" w:cs="Arial"/>
        </w:rPr>
        <w:t xml:space="preserve">городского округа </w:t>
      </w:r>
      <w:r w:rsidRPr="00FB22CB">
        <w:rPr>
          <w:rFonts w:ascii="Arial" w:hAnsi="Arial" w:cs="Arial"/>
        </w:rPr>
        <w:t>для удовлетворения потребностей населения в благоприятных условиях проживания.</w:t>
      </w:r>
      <w:r w:rsidR="004E3B7F" w:rsidRPr="00FB22CB">
        <w:rPr>
          <w:rFonts w:ascii="Arial" w:hAnsi="Arial" w:cs="Arial"/>
        </w:rPr>
        <w:t xml:space="preserve"> Реализация программ Губернатора Московской области: «Новая культура сбора отходов (ТКО)», «Чистое Подмосковье»</w:t>
      </w:r>
    </w:p>
    <w:p w:rsidR="000B3462" w:rsidRPr="00FB22CB" w:rsidRDefault="000B3462" w:rsidP="000B3462">
      <w:pPr>
        <w:ind w:firstLine="709"/>
        <w:jc w:val="center"/>
        <w:outlineLvl w:val="0"/>
        <w:rPr>
          <w:rFonts w:ascii="Arial" w:hAnsi="Arial" w:cs="Arial"/>
          <w:b/>
        </w:rPr>
      </w:pPr>
    </w:p>
    <w:p w:rsidR="000B3462" w:rsidRPr="00FB22CB" w:rsidRDefault="000B3462" w:rsidP="000B346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u w:val="single"/>
        </w:rPr>
      </w:pPr>
      <w:r w:rsidRPr="00FB22CB">
        <w:rPr>
          <w:rFonts w:ascii="Arial" w:hAnsi="Arial" w:cs="Arial"/>
          <w:u w:val="single"/>
        </w:rPr>
        <w:t>Основными целями разработки данной Программы являются:</w:t>
      </w:r>
    </w:p>
    <w:p w:rsidR="000B3462" w:rsidRPr="00FB22CB" w:rsidRDefault="000B3462" w:rsidP="000B3462">
      <w:pPr>
        <w:pStyle w:val="ConsPlusNormal"/>
        <w:widowControl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FB22CB">
        <w:rPr>
          <w:sz w:val="24"/>
          <w:szCs w:val="24"/>
        </w:rPr>
        <w:t>Повышение эстетической привлекательности территории городского округа Люберцы.</w:t>
      </w:r>
    </w:p>
    <w:p w:rsidR="000B3462" w:rsidRPr="00FB22CB" w:rsidRDefault="000B3462" w:rsidP="000B3462">
      <w:pPr>
        <w:pStyle w:val="ConsPlusNormal"/>
        <w:widowControl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FB22CB">
        <w:rPr>
          <w:sz w:val="24"/>
          <w:szCs w:val="24"/>
        </w:rPr>
        <w:t>Создание благоприятных условий для проживания населения.</w:t>
      </w:r>
    </w:p>
    <w:p w:rsidR="000B3462" w:rsidRPr="00FB22CB" w:rsidRDefault="000B3462" w:rsidP="000B3462">
      <w:pPr>
        <w:pStyle w:val="ConsPlusNormal"/>
        <w:widowControl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FB22CB">
        <w:rPr>
          <w:sz w:val="24"/>
          <w:szCs w:val="24"/>
        </w:rPr>
        <w:t>Улучшение состояния городских территорий.</w:t>
      </w:r>
    </w:p>
    <w:p w:rsidR="000B3462" w:rsidRPr="00FB22CB" w:rsidRDefault="000B3462" w:rsidP="000B3462">
      <w:pPr>
        <w:pStyle w:val="ConsPlusNormal"/>
        <w:widowControl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FB22CB">
        <w:rPr>
          <w:sz w:val="24"/>
          <w:szCs w:val="24"/>
        </w:rPr>
        <w:t>Содержание памятников в надлежащем состоянии.</w:t>
      </w:r>
    </w:p>
    <w:p w:rsidR="000B3462" w:rsidRPr="00FB22CB" w:rsidRDefault="000B3462" w:rsidP="000B3462">
      <w:pPr>
        <w:pStyle w:val="a5"/>
        <w:numPr>
          <w:ilvl w:val="0"/>
          <w:numId w:val="19"/>
        </w:numPr>
        <w:ind w:left="0" w:firstLine="709"/>
        <w:rPr>
          <w:rFonts w:ascii="Arial" w:hAnsi="Arial" w:cs="Arial"/>
        </w:rPr>
      </w:pPr>
      <w:r w:rsidRPr="00FB22CB">
        <w:rPr>
          <w:rFonts w:ascii="Arial" w:hAnsi="Arial" w:cs="Arial"/>
        </w:rPr>
        <w:t>Обеспечение эффективного использования территории городского округа Люберцы.</w:t>
      </w:r>
    </w:p>
    <w:p w:rsidR="000B3462" w:rsidRPr="00FB22CB" w:rsidRDefault="000B3462" w:rsidP="000B3462">
      <w:pPr>
        <w:pStyle w:val="a5"/>
        <w:numPr>
          <w:ilvl w:val="0"/>
          <w:numId w:val="19"/>
        </w:numPr>
        <w:ind w:left="0" w:firstLine="709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Улучшение архитектурного облика </w:t>
      </w:r>
      <w:r w:rsidR="00667F14" w:rsidRPr="00FB22CB">
        <w:rPr>
          <w:rFonts w:ascii="Arial" w:hAnsi="Arial" w:cs="Arial"/>
        </w:rPr>
        <w:t>городского округа.</w:t>
      </w:r>
    </w:p>
    <w:p w:rsidR="00CE7AC2" w:rsidRPr="00FB22CB" w:rsidRDefault="00CE7AC2" w:rsidP="00CE7AC2">
      <w:pPr>
        <w:pStyle w:val="a5"/>
        <w:ind w:left="709"/>
        <w:rPr>
          <w:rFonts w:ascii="Arial" w:hAnsi="Arial" w:cs="Arial"/>
        </w:rPr>
      </w:pPr>
    </w:p>
    <w:p w:rsidR="000B3462" w:rsidRPr="00FB22CB" w:rsidRDefault="000B3462" w:rsidP="000B346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CE7B63" w:rsidRPr="00FB22CB" w:rsidRDefault="000B3462" w:rsidP="00CE7B6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B22CB">
        <w:rPr>
          <w:rFonts w:ascii="Arial" w:hAnsi="Arial" w:cs="Arial"/>
          <w:b/>
        </w:rPr>
        <w:t xml:space="preserve">3. </w:t>
      </w:r>
      <w:r w:rsidR="00CE7B63" w:rsidRPr="00FB22CB">
        <w:rPr>
          <w:rFonts w:ascii="Arial" w:hAnsi="Arial" w:cs="Arial"/>
          <w:b/>
        </w:rPr>
        <w:t>Прогнозирование муниципальной программы Московской области</w:t>
      </w:r>
    </w:p>
    <w:p w:rsidR="00CE7B63" w:rsidRPr="00FB22CB" w:rsidRDefault="00CE7B63" w:rsidP="00CE7B6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B22CB">
        <w:rPr>
          <w:rFonts w:ascii="Arial" w:hAnsi="Arial" w:cs="Arial"/>
          <w:b/>
        </w:rPr>
        <w:t>«Благоустройство и озеленение территории городского округа</w:t>
      </w:r>
    </w:p>
    <w:p w:rsidR="00CE7B63" w:rsidRPr="00FB22CB" w:rsidRDefault="00CE7B63" w:rsidP="00CE7B6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B22CB">
        <w:rPr>
          <w:rFonts w:ascii="Arial" w:hAnsi="Arial" w:cs="Arial"/>
          <w:b/>
        </w:rPr>
        <w:t>Люберцы Московской области»</w:t>
      </w:r>
    </w:p>
    <w:p w:rsidR="000B3462" w:rsidRPr="00FB22CB" w:rsidRDefault="000B3462" w:rsidP="000B3462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</w:p>
    <w:p w:rsidR="000B3462" w:rsidRPr="00FB22CB" w:rsidRDefault="000B3462" w:rsidP="000B3462">
      <w:pPr>
        <w:ind w:firstLine="709"/>
        <w:outlineLvl w:val="0"/>
        <w:rPr>
          <w:rFonts w:ascii="Arial" w:hAnsi="Arial" w:cs="Arial"/>
        </w:rPr>
      </w:pPr>
      <w:r w:rsidRPr="00FB22CB">
        <w:rPr>
          <w:rFonts w:ascii="Arial" w:hAnsi="Arial" w:cs="Arial"/>
        </w:rPr>
        <w:t>Программа рассчитана на период с 2018 по 2022 годы.</w:t>
      </w:r>
    </w:p>
    <w:p w:rsidR="00BC0FF1" w:rsidRPr="00FB22CB" w:rsidRDefault="0076596E" w:rsidP="00BC0FF1">
      <w:pPr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>Реализация программных мероприятий по целям и задачам в период с 2018 по 2022 год обеспечит выход на целевые параметры развития и решения системных задач в сфере благоустройства и обеспечения комфортного проживания жителей городского округа Люберцы.</w:t>
      </w:r>
    </w:p>
    <w:p w:rsidR="00BC0FF1" w:rsidRPr="00FB22CB" w:rsidRDefault="00BC0FF1" w:rsidP="000B3462">
      <w:pPr>
        <w:ind w:firstLine="709"/>
        <w:outlineLvl w:val="0"/>
        <w:rPr>
          <w:rFonts w:ascii="Arial" w:hAnsi="Arial" w:cs="Arial"/>
        </w:rPr>
      </w:pPr>
    </w:p>
    <w:p w:rsidR="000B3462" w:rsidRPr="00FB22CB" w:rsidRDefault="000B3462" w:rsidP="000B3462">
      <w:pPr>
        <w:ind w:firstLine="709"/>
        <w:jc w:val="center"/>
        <w:outlineLvl w:val="0"/>
        <w:rPr>
          <w:rFonts w:ascii="Arial" w:hAnsi="Arial" w:cs="Arial"/>
          <w:b/>
        </w:rPr>
      </w:pPr>
    </w:p>
    <w:p w:rsidR="000B3462" w:rsidRPr="00FB22CB" w:rsidRDefault="000B3462" w:rsidP="000B3462">
      <w:pPr>
        <w:ind w:firstLine="709"/>
        <w:jc w:val="center"/>
        <w:outlineLvl w:val="0"/>
        <w:rPr>
          <w:rFonts w:ascii="Arial" w:hAnsi="Arial" w:cs="Arial"/>
          <w:b/>
        </w:rPr>
      </w:pPr>
      <w:r w:rsidRPr="00FB22CB">
        <w:rPr>
          <w:rFonts w:ascii="Arial" w:hAnsi="Arial" w:cs="Arial"/>
          <w:b/>
        </w:rPr>
        <w:t xml:space="preserve">4. </w:t>
      </w:r>
      <w:r w:rsidR="00A14CBA" w:rsidRPr="00FB22CB">
        <w:rPr>
          <w:rFonts w:ascii="Arial" w:hAnsi="Arial" w:cs="Arial"/>
          <w:b/>
        </w:rPr>
        <w:t>Перечень подпрограмм и краткое их описание</w:t>
      </w:r>
      <w:r w:rsidRPr="00FB22CB">
        <w:rPr>
          <w:rFonts w:ascii="Arial" w:hAnsi="Arial" w:cs="Arial"/>
          <w:b/>
        </w:rPr>
        <w:t>.</w:t>
      </w:r>
    </w:p>
    <w:p w:rsidR="000B3462" w:rsidRPr="00FB22CB" w:rsidRDefault="00A14CBA" w:rsidP="00A14CBA">
      <w:pPr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>Муниципальная программа «Благоустройство и озеленение территории городского округа Люберцы Московской области» буде</w:t>
      </w:r>
      <w:r w:rsidR="000B3462" w:rsidRPr="00FB22CB">
        <w:rPr>
          <w:rFonts w:ascii="Arial" w:hAnsi="Arial" w:cs="Arial"/>
        </w:rPr>
        <w:t>т реализовываться в рамках</w:t>
      </w:r>
      <w:r w:rsidRPr="00FB22CB">
        <w:rPr>
          <w:rFonts w:ascii="Arial" w:hAnsi="Arial" w:cs="Arial"/>
        </w:rPr>
        <w:t xml:space="preserve"> выполнения</w:t>
      </w:r>
      <w:r w:rsidR="000B3462" w:rsidRPr="00FB22CB">
        <w:rPr>
          <w:rFonts w:ascii="Arial" w:hAnsi="Arial" w:cs="Arial"/>
        </w:rPr>
        <w:t xml:space="preserve"> следующих </w:t>
      </w:r>
      <w:r w:rsidRPr="00FB22CB">
        <w:rPr>
          <w:rFonts w:ascii="Arial" w:hAnsi="Arial" w:cs="Arial"/>
        </w:rPr>
        <w:t>п</w:t>
      </w:r>
      <w:r w:rsidR="000B3462" w:rsidRPr="00FB22CB">
        <w:rPr>
          <w:rFonts w:ascii="Arial" w:hAnsi="Arial" w:cs="Arial"/>
        </w:rPr>
        <w:t>одпрограмм:</w:t>
      </w:r>
    </w:p>
    <w:p w:rsidR="000B3462" w:rsidRPr="00FB22CB" w:rsidRDefault="000B3462" w:rsidP="000B3462">
      <w:pPr>
        <w:pStyle w:val="a3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>«Благоустройство территорий городского округа Люберцы Московской области</w:t>
      </w:r>
      <w:r w:rsidR="00A14CBA" w:rsidRPr="00FB22CB">
        <w:rPr>
          <w:rFonts w:ascii="Arial" w:hAnsi="Arial" w:cs="Arial"/>
        </w:rPr>
        <w:t>»;</w:t>
      </w:r>
      <w:r w:rsidR="0076596E" w:rsidRPr="00FB22CB">
        <w:rPr>
          <w:rFonts w:ascii="Arial" w:hAnsi="Arial" w:cs="Arial"/>
        </w:rPr>
        <w:t xml:space="preserve"> </w:t>
      </w:r>
    </w:p>
    <w:p w:rsidR="0076596E" w:rsidRPr="00FB22CB" w:rsidRDefault="0076596E" w:rsidP="0076596E">
      <w:pPr>
        <w:pStyle w:val="a5"/>
        <w:ind w:left="786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>Мероприятия Подпрограммы направленных на выполнение работ по благоустройству общественных территорий городского округа Люберцы, в том числе территорий соответствующего функционального назначения (площадей, набережных, улиц, пешеходных зон, скверов, парков, иных территорий) и дворовых территорий.</w:t>
      </w:r>
    </w:p>
    <w:p w:rsidR="000B3462" w:rsidRPr="00FB22CB" w:rsidRDefault="000B3462" w:rsidP="000B3462">
      <w:pPr>
        <w:pStyle w:val="a3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>«Обеспечение комфортной среды проживания в городском округе Люберцы Московской области</w:t>
      </w:r>
      <w:r w:rsidR="00A14CBA" w:rsidRPr="00FB22CB">
        <w:rPr>
          <w:rFonts w:ascii="Arial" w:hAnsi="Arial" w:cs="Arial"/>
        </w:rPr>
        <w:t>»;</w:t>
      </w:r>
    </w:p>
    <w:p w:rsidR="00F66D58" w:rsidRPr="00FB22CB" w:rsidRDefault="00F66D58" w:rsidP="00F66D58">
      <w:pPr>
        <w:pStyle w:val="a5"/>
        <w:ind w:left="786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Мероприятия Подпрограммы направленны на выполнение работ по содержанию территорий  городского округа Люберцы в зимний и летний период, приведение в порядок городских территорий, улучшению внешнего облика городского округа Люберцы, повышение эстетической привлекательности территории города Люберцы, создание благоприятных условий для проживания населения.        </w:t>
      </w:r>
    </w:p>
    <w:p w:rsidR="000B3462" w:rsidRPr="00FB22CB" w:rsidRDefault="00F66D58" w:rsidP="00F66D58">
      <w:pPr>
        <w:pStyle w:val="a3"/>
        <w:spacing w:before="0" w:beforeAutospacing="0" w:after="0" w:afterAutospacing="0"/>
        <w:ind w:left="426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     3.  </w:t>
      </w:r>
      <w:r w:rsidR="000B3462" w:rsidRPr="00FB22CB">
        <w:rPr>
          <w:rFonts w:ascii="Arial" w:hAnsi="Arial" w:cs="Arial"/>
        </w:rPr>
        <w:t>«Ремонт памятников городского округа Люберцы Московской области»</w:t>
      </w:r>
      <w:r w:rsidR="00A14CBA" w:rsidRPr="00FB22CB">
        <w:rPr>
          <w:rFonts w:ascii="Arial" w:hAnsi="Arial" w:cs="Arial"/>
        </w:rPr>
        <w:t>;</w:t>
      </w:r>
    </w:p>
    <w:p w:rsidR="0076596E" w:rsidRPr="00FB22CB" w:rsidRDefault="0076596E" w:rsidP="0076596E">
      <w:pPr>
        <w:pStyle w:val="a5"/>
        <w:ind w:left="786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Мероприятия Подпрограммы направленны на сохранение, ремонт и содержание памятников, находящихся на территории городского округа Люберцы. Памятники  расположены на открытом пространстве, подвергаются атмосферным воздействиям и требуют постоянного проведения мероприятий по их восстановлению и сохранению. </w:t>
      </w:r>
    </w:p>
    <w:p w:rsidR="000B3462" w:rsidRPr="00FB22CB" w:rsidRDefault="00F66D58" w:rsidP="00F66D58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4. </w:t>
      </w:r>
      <w:r w:rsidR="000B3462" w:rsidRPr="00FB22CB">
        <w:rPr>
          <w:rFonts w:ascii="Arial" w:hAnsi="Arial" w:cs="Arial"/>
        </w:rPr>
        <w:t>«Озеленение территорий городского округа Люберцы Московской области»</w:t>
      </w:r>
      <w:r w:rsidR="00A14CBA" w:rsidRPr="00FB22CB">
        <w:rPr>
          <w:rFonts w:ascii="Arial" w:hAnsi="Arial" w:cs="Arial"/>
        </w:rPr>
        <w:t>;</w:t>
      </w:r>
    </w:p>
    <w:p w:rsidR="00CE7AC2" w:rsidRPr="00FB22CB" w:rsidRDefault="00CE7AC2" w:rsidP="00CE7AC2">
      <w:pPr>
        <w:pStyle w:val="a5"/>
        <w:ind w:left="786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Мероприятия Подпрограммы направленны на проведения работ по озеленению территорий городского округа Люберцы и улучшения экологической обстановки в округе, а так же проведение работ по цветочному оформлению в целях повышение эстетической привлекательности территории города Люберцы, создание благоприятных условий для проживания населения.        </w:t>
      </w:r>
    </w:p>
    <w:p w:rsidR="00CE7AC2" w:rsidRPr="00FB22CB" w:rsidRDefault="00F66D58" w:rsidP="00F66D58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5. </w:t>
      </w:r>
      <w:r w:rsidR="000B3462" w:rsidRPr="00FB22CB">
        <w:rPr>
          <w:rFonts w:ascii="Arial" w:hAnsi="Arial" w:cs="Arial"/>
        </w:rPr>
        <w:t>«Благоустройство неосвоенных территорий городского округа Люберцы Московской области»</w:t>
      </w:r>
      <w:r w:rsidR="00A14CBA" w:rsidRPr="00FB22CB">
        <w:rPr>
          <w:rFonts w:ascii="Arial" w:hAnsi="Arial" w:cs="Arial"/>
        </w:rPr>
        <w:t>;</w:t>
      </w:r>
    </w:p>
    <w:p w:rsidR="00CE7AC2" w:rsidRPr="00FB22CB" w:rsidRDefault="00CE7AC2" w:rsidP="00CE7AC2">
      <w:pPr>
        <w:pStyle w:val="a5"/>
        <w:ind w:left="786"/>
        <w:jc w:val="both"/>
        <w:rPr>
          <w:rFonts w:ascii="Arial" w:hAnsi="Arial" w:cs="Arial"/>
        </w:rPr>
      </w:pPr>
      <w:proofErr w:type="gramStart"/>
      <w:r w:rsidRPr="00FB22CB">
        <w:rPr>
          <w:rFonts w:ascii="Arial" w:hAnsi="Arial" w:cs="Arial"/>
        </w:rPr>
        <w:t xml:space="preserve">Мероприятия Подпрограммы направленны на выполнение работ, связанных с демонтажем незаконно установленных нестационарных объектов или возведенных на территории </w:t>
      </w:r>
      <w:hyperlink r:id="rId16" w:anchor="YANDEX_35" w:history="1"/>
      <w:r w:rsidRPr="00FB22CB">
        <w:rPr>
          <w:rFonts w:ascii="Arial" w:hAnsi="Arial" w:cs="Arial"/>
          <w:lang w:val="en-US"/>
        </w:rPr>
        <w:t> </w:t>
      </w:r>
      <w:r w:rsidRPr="00FB22CB">
        <w:rPr>
          <w:rFonts w:ascii="Arial" w:hAnsi="Arial" w:cs="Arial"/>
        </w:rPr>
        <w:t>городского округа Люберцы</w:t>
      </w:r>
      <w:r w:rsidRPr="00FB22CB">
        <w:rPr>
          <w:rFonts w:ascii="Arial" w:hAnsi="Arial" w:cs="Arial"/>
          <w:lang w:val="en-US"/>
        </w:rPr>
        <w:t> </w:t>
      </w:r>
      <w:hyperlink r:id="rId17" w:anchor="YANDEX_38" w:history="1"/>
      <w:r w:rsidRPr="00FB22CB">
        <w:rPr>
          <w:rFonts w:ascii="Arial" w:hAnsi="Arial" w:cs="Arial"/>
        </w:rPr>
        <w:t xml:space="preserve"> нестационарных объектов, предназначенных для осуществления торговли, общественного питания, оказания услуг (павильоны, киоски, лотки, летние кафе и т.п.), хранения (укрытия, стоянки) транспортных средств (металлические тенты, гаражи типа «ракушка» и «пенал», цепи, иные конструкции), а также хозяйственных и вспомогательных построек (сараи</w:t>
      </w:r>
      <w:proofErr w:type="gramEnd"/>
      <w:r w:rsidRPr="00FB22CB">
        <w:rPr>
          <w:rFonts w:ascii="Arial" w:hAnsi="Arial" w:cs="Arial"/>
        </w:rPr>
        <w:t xml:space="preserve">, </w:t>
      </w:r>
      <w:proofErr w:type="gramStart"/>
      <w:r w:rsidRPr="00FB22CB">
        <w:rPr>
          <w:rFonts w:ascii="Arial" w:hAnsi="Arial" w:cs="Arial"/>
        </w:rPr>
        <w:t>будки, голубятни, теплицы и т.п.), ограждений, заборов, рекламных и информационных стендов, щитов (далее – нестационарные объекты).</w:t>
      </w:r>
      <w:proofErr w:type="gramEnd"/>
    </w:p>
    <w:p w:rsidR="000B3462" w:rsidRPr="00FB22CB" w:rsidRDefault="00F66D58" w:rsidP="00F66D58">
      <w:pPr>
        <w:pStyle w:val="a3"/>
        <w:spacing w:before="0" w:beforeAutospacing="0" w:after="0" w:afterAutospacing="0"/>
        <w:ind w:left="708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6. </w:t>
      </w:r>
      <w:r w:rsidR="000B3462" w:rsidRPr="00FB22CB">
        <w:rPr>
          <w:rFonts w:ascii="Arial" w:hAnsi="Arial" w:cs="Arial"/>
        </w:rPr>
        <w:t>«Обеспечивающая подпрограмма»</w:t>
      </w:r>
      <w:r w:rsidR="00A14CBA" w:rsidRPr="00FB22CB">
        <w:rPr>
          <w:rFonts w:ascii="Arial" w:hAnsi="Arial" w:cs="Arial"/>
        </w:rPr>
        <w:t>.</w:t>
      </w:r>
    </w:p>
    <w:p w:rsidR="00CE7AC2" w:rsidRPr="00FB22CB" w:rsidRDefault="00CE7AC2" w:rsidP="00CE7AC2">
      <w:pPr>
        <w:pStyle w:val="a5"/>
        <w:ind w:left="786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>Мероприятия Подпрограммы направленны на выполнение Обеспечения деятельности МУ «Благоустройство и ЖКХ, в том числе закупку техники</w:t>
      </w:r>
      <w:proofErr w:type="gramStart"/>
      <w:r w:rsidRPr="00FB22CB">
        <w:rPr>
          <w:rFonts w:ascii="Arial" w:hAnsi="Arial" w:cs="Arial"/>
        </w:rPr>
        <w:t xml:space="preserve"> ,</w:t>
      </w:r>
      <w:proofErr w:type="gramEnd"/>
      <w:r w:rsidRPr="00FB22CB">
        <w:rPr>
          <w:rFonts w:ascii="Arial" w:hAnsi="Arial" w:cs="Arial"/>
        </w:rPr>
        <w:t xml:space="preserve"> работ услуг для полного выполнения мероприятий в рамках »» муниципальной программы «Благоустройство и озеленение территории городского округа Люберцы Московской области».</w:t>
      </w:r>
    </w:p>
    <w:p w:rsidR="00CE7AC2" w:rsidRPr="00FB22CB" w:rsidRDefault="00CE7AC2" w:rsidP="00CE7AC2">
      <w:pPr>
        <w:pStyle w:val="a3"/>
        <w:spacing w:before="0" w:beforeAutospacing="0" w:after="0" w:afterAutospacing="0"/>
        <w:ind w:left="709"/>
        <w:jc w:val="both"/>
        <w:rPr>
          <w:rFonts w:ascii="Arial" w:hAnsi="Arial" w:cs="Arial"/>
        </w:rPr>
      </w:pPr>
    </w:p>
    <w:p w:rsidR="000B3462" w:rsidRPr="00FB22CB" w:rsidRDefault="000B3462" w:rsidP="000B3462">
      <w:pPr>
        <w:pStyle w:val="a5"/>
        <w:ind w:left="0" w:firstLine="709"/>
        <w:jc w:val="center"/>
        <w:outlineLvl w:val="0"/>
        <w:rPr>
          <w:rFonts w:ascii="Arial" w:hAnsi="Arial" w:cs="Arial"/>
          <w:b/>
        </w:rPr>
      </w:pPr>
    </w:p>
    <w:p w:rsidR="000B3462" w:rsidRPr="00FB22CB" w:rsidRDefault="000B3462" w:rsidP="000B3462">
      <w:pPr>
        <w:pStyle w:val="a5"/>
        <w:ind w:left="0" w:firstLine="709"/>
        <w:jc w:val="center"/>
        <w:outlineLvl w:val="0"/>
        <w:rPr>
          <w:rFonts w:ascii="Arial" w:hAnsi="Arial" w:cs="Arial"/>
          <w:b/>
        </w:rPr>
      </w:pPr>
      <w:r w:rsidRPr="00FB22CB">
        <w:rPr>
          <w:rFonts w:ascii="Arial" w:hAnsi="Arial" w:cs="Arial"/>
          <w:b/>
        </w:rPr>
        <w:t>5. Ресурсное обеспечение Программы.</w:t>
      </w:r>
    </w:p>
    <w:p w:rsidR="000B3462" w:rsidRPr="00FB22CB" w:rsidRDefault="000B3462" w:rsidP="000B3462">
      <w:pPr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lastRenderedPageBreak/>
        <w:t>Финансирование программных мероприятий предусматривается осуществлять за счет средств бюджета городского округа Люберцы и бюджета Московской области</w:t>
      </w:r>
      <w:r w:rsidR="00A14CBA" w:rsidRPr="00FB22CB">
        <w:rPr>
          <w:rFonts w:ascii="Arial" w:hAnsi="Arial" w:cs="Arial"/>
        </w:rPr>
        <w:t>.</w:t>
      </w:r>
      <w:r w:rsidRPr="00FB22CB">
        <w:rPr>
          <w:rFonts w:ascii="Arial" w:hAnsi="Arial" w:cs="Arial"/>
        </w:rPr>
        <w:t xml:space="preserve"> </w:t>
      </w:r>
    </w:p>
    <w:p w:rsidR="000B3462" w:rsidRPr="00FB22CB" w:rsidRDefault="000B3462" w:rsidP="000B3462">
      <w:pPr>
        <w:pStyle w:val="ConsPlusCell"/>
        <w:ind w:firstLine="709"/>
        <w:jc w:val="both"/>
        <w:rPr>
          <w:rFonts w:ascii="Arial" w:hAnsi="Arial" w:cs="Arial"/>
          <w:sz w:val="24"/>
          <w:szCs w:val="24"/>
        </w:rPr>
      </w:pPr>
      <w:r w:rsidRPr="00FB22CB">
        <w:rPr>
          <w:rFonts w:ascii="Arial" w:hAnsi="Arial" w:cs="Arial"/>
          <w:sz w:val="24"/>
          <w:szCs w:val="24"/>
        </w:rPr>
        <w:t>Объемы финансирования Подпрограммы могут ежегодно корректироваться с учетом изменения социально-экономической ситуации и наличия сре</w:t>
      </w:r>
      <w:proofErr w:type="gramStart"/>
      <w:r w:rsidRPr="00FB22CB">
        <w:rPr>
          <w:rFonts w:ascii="Arial" w:hAnsi="Arial" w:cs="Arial"/>
          <w:sz w:val="24"/>
          <w:szCs w:val="24"/>
        </w:rPr>
        <w:t>дств в б</w:t>
      </w:r>
      <w:proofErr w:type="gramEnd"/>
      <w:r w:rsidRPr="00FB22CB">
        <w:rPr>
          <w:rFonts w:ascii="Arial" w:hAnsi="Arial" w:cs="Arial"/>
          <w:sz w:val="24"/>
          <w:szCs w:val="24"/>
        </w:rPr>
        <w:t>юджете городского округа Люберцы.</w:t>
      </w:r>
    </w:p>
    <w:p w:rsidR="000B3462" w:rsidRPr="00FB22CB" w:rsidRDefault="000B3462" w:rsidP="000B346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BC0FF1" w:rsidRPr="00FB22CB" w:rsidRDefault="00BC0FF1" w:rsidP="00BC0FF1">
      <w:pPr>
        <w:ind w:firstLine="709"/>
        <w:jc w:val="center"/>
        <w:outlineLvl w:val="0"/>
        <w:rPr>
          <w:rFonts w:ascii="Arial" w:hAnsi="Arial" w:cs="Arial"/>
          <w:b/>
        </w:rPr>
      </w:pPr>
      <w:r w:rsidRPr="00FB22CB">
        <w:rPr>
          <w:rFonts w:ascii="Arial" w:hAnsi="Arial" w:cs="Arial"/>
          <w:b/>
        </w:rPr>
        <w:t>6. Порядок взаимодействия ответственного за выполнение мероприятия.</w:t>
      </w:r>
    </w:p>
    <w:p w:rsidR="00BC0FF1" w:rsidRPr="00FB22CB" w:rsidRDefault="00BC0FF1" w:rsidP="00BC0FF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proofErr w:type="gramStart"/>
      <w:r w:rsidRPr="00FB22CB">
        <w:rPr>
          <w:rFonts w:ascii="Arial" w:hAnsi="Arial" w:cs="Arial"/>
        </w:rPr>
        <w:t>Контроль за</w:t>
      </w:r>
      <w:proofErr w:type="gramEnd"/>
      <w:r w:rsidRPr="00FB22CB">
        <w:rPr>
          <w:rFonts w:ascii="Arial" w:hAnsi="Arial" w:cs="Arial"/>
        </w:rPr>
        <w:t xml:space="preserve"> реализацией программы осуществляет администрация городского округа</w:t>
      </w:r>
      <w:r w:rsidRPr="00FB22CB">
        <w:rPr>
          <w:rFonts w:ascii="Arial" w:hAnsi="Arial" w:cs="Arial"/>
          <w:bCs/>
        </w:rPr>
        <w:t xml:space="preserve">. Реализация основных мероприятий осуществляется в соответствии с утвержденными дорожными картами. </w:t>
      </w:r>
    </w:p>
    <w:p w:rsidR="00BC0FF1" w:rsidRPr="00FB22CB" w:rsidRDefault="00BC0FF1" w:rsidP="00BC0FF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FB22CB">
        <w:rPr>
          <w:rFonts w:ascii="Arial" w:hAnsi="Arial" w:cs="Arial"/>
          <w:bCs/>
        </w:rPr>
        <w:t>С целью контроля реализации Подпрограммы исполнители мероприятий Подпрограммы и заказчик предоставляют оперативные и итоговые отчеты о реализации соответствующих мероприятий Подпрограммы в соответствии с Порядком принятия решений о разработке муниципальных программ городского округа Люберцы, их формированию и реализации, утвержденным Постановлением администрации городского округа Люберцы Московской области</w:t>
      </w:r>
      <w:r w:rsidRPr="00FB22CB">
        <w:rPr>
          <w:rFonts w:ascii="Arial" w:hAnsi="Arial" w:cs="Arial"/>
        </w:rPr>
        <w:t xml:space="preserve"> </w:t>
      </w:r>
      <w:r w:rsidRPr="00FB22CB">
        <w:rPr>
          <w:rFonts w:ascii="Arial" w:hAnsi="Arial" w:cs="Arial"/>
          <w:bCs/>
        </w:rPr>
        <w:t>от 20.09.2018 № 3715-ПА</w:t>
      </w:r>
    </w:p>
    <w:p w:rsidR="00BC0FF1" w:rsidRPr="00FB22CB" w:rsidRDefault="00BC0FF1" w:rsidP="00BC0FF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  <w:bCs/>
        </w:rPr>
        <w:t>Для формирования отчётов и аналитических материалов о реализации Подпрограмм исполнители мероприятий и заказчик Подпрограммы руководствуются методикой расчета показателей эффективности реализации  подпрограмм, приведенной в Подпрограмме.</w:t>
      </w:r>
    </w:p>
    <w:p w:rsidR="00BC0FF1" w:rsidRPr="00FB22CB" w:rsidRDefault="00BC0FF1" w:rsidP="000B346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0B3462" w:rsidRPr="00FB22CB" w:rsidRDefault="00BC0FF1" w:rsidP="000B3462">
      <w:pPr>
        <w:ind w:firstLine="709"/>
        <w:jc w:val="center"/>
        <w:outlineLvl w:val="0"/>
        <w:rPr>
          <w:rFonts w:ascii="Arial" w:hAnsi="Arial" w:cs="Arial"/>
          <w:b/>
        </w:rPr>
      </w:pPr>
      <w:r w:rsidRPr="00FB22CB">
        <w:rPr>
          <w:rFonts w:ascii="Arial" w:hAnsi="Arial" w:cs="Arial"/>
          <w:b/>
        </w:rPr>
        <w:t>7</w:t>
      </w:r>
      <w:r w:rsidR="000B3462" w:rsidRPr="00FB22CB">
        <w:rPr>
          <w:rFonts w:ascii="Arial" w:hAnsi="Arial" w:cs="Arial"/>
          <w:b/>
        </w:rPr>
        <w:t>. Ожидаемые результаты реализации Программы.</w:t>
      </w:r>
    </w:p>
    <w:p w:rsidR="000B3462" w:rsidRPr="00FB22CB" w:rsidRDefault="000B3462" w:rsidP="00C877F3">
      <w:pPr>
        <w:pStyle w:val="a3"/>
        <w:spacing w:before="0" w:beforeAutospacing="0" w:after="0" w:afterAutospacing="0"/>
        <w:ind w:firstLine="284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>1. Комплексная уборка территорий городского округа Люберцы на площади 397500 м</w:t>
      </w:r>
      <w:proofErr w:type="gramStart"/>
      <w:r w:rsidRPr="00FB22CB">
        <w:rPr>
          <w:rFonts w:ascii="Arial" w:hAnsi="Arial" w:cs="Arial"/>
        </w:rPr>
        <w:t>2</w:t>
      </w:r>
      <w:proofErr w:type="gramEnd"/>
      <w:r w:rsidRPr="00FB22CB">
        <w:rPr>
          <w:rFonts w:ascii="Arial" w:hAnsi="Arial" w:cs="Arial"/>
        </w:rPr>
        <w:t>.</w:t>
      </w:r>
    </w:p>
    <w:p w:rsidR="000B3462" w:rsidRPr="00FB22CB" w:rsidRDefault="000B3462" w:rsidP="00C877F3">
      <w:pPr>
        <w:pStyle w:val="a3"/>
        <w:spacing w:before="0" w:beforeAutospacing="0" w:after="0" w:afterAutospacing="0"/>
        <w:ind w:firstLine="284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>2. Ремонт и содержание памятников в количестве 27 шт.</w:t>
      </w:r>
    </w:p>
    <w:p w:rsidR="000B3462" w:rsidRPr="00FB22CB" w:rsidRDefault="000B3462" w:rsidP="00C877F3">
      <w:pPr>
        <w:pStyle w:val="a3"/>
        <w:spacing w:before="0" w:beforeAutospacing="0" w:after="0" w:afterAutospacing="0"/>
        <w:ind w:firstLine="284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>3. Содержание цветников, площадь цветочного оформления -  6000 м</w:t>
      </w:r>
      <w:proofErr w:type="gramStart"/>
      <w:r w:rsidRPr="00FB22CB">
        <w:rPr>
          <w:rFonts w:ascii="Arial" w:hAnsi="Arial" w:cs="Arial"/>
        </w:rPr>
        <w:t>2</w:t>
      </w:r>
      <w:proofErr w:type="gramEnd"/>
      <w:r w:rsidRPr="00FB22CB">
        <w:rPr>
          <w:rFonts w:ascii="Arial" w:hAnsi="Arial" w:cs="Arial"/>
        </w:rPr>
        <w:t>.</w:t>
      </w:r>
    </w:p>
    <w:p w:rsidR="000B3462" w:rsidRPr="00FB22CB" w:rsidRDefault="000B3462" w:rsidP="00C877F3">
      <w:pPr>
        <w:pStyle w:val="a3"/>
        <w:spacing w:before="0" w:beforeAutospacing="0" w:after="0" w:afterAutospacing="0"/>
        <w:ind w:firstLine="284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4. Количество незаконно установленных объектов, подлежащих демонтажу </w:t>
      </w:r>
      <w:r w:rsidR="00A14CBA" w:rsidRPr="00FB22CB">
        <w:rPr>
          <w:rFonts w:ascii="Arial" w:hAnsi="Arial" w:cs="Arial"/>
        </w:rPr>
        <w:t>*</w:t>
      </w:r>
      <w:r w:rsidRPr="00FB22CB">
        <w:rPr>
          <w:rFonts w:ascii="Arial" w:hAnsi="Arial" w:cs="Arial"/>
        </w:rPr>
        <w:t>– 216 ед.</w:t>
      </w:r>
    </w:p>
    <w:p w:rsidR="000B3462" w:rsidRPr="00FB22CB" w:rsidRDefault="000B3462" w:rsidP="00C877F3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>5.Создание безопасных и комфортных условий для проживания граждан.</w:t>
      </w:r>
    </w:p>
    <w:p w:rsidR="000B3462" w:rsidRPr="00FB22CB" w:rsidRDefault="000B3462" w:rsidP="00C877F3">
      <w:pPr>
        <w:ind w:firstLine="284"/>
        <w:rPr>
          <w:rFonts w:ascii="Arial" w:hAnsi="Arial" w:cs="Arial"/>
        </w:rPr>
      </w:pPr>
      <w:r w:rsidRPr="00FB22CB">
        <w:rPr>
          <w:rFonts w:ascii="Arial" w:hAnsi="Arial" w:cs="Arial"/>
        </w:rPr>
        <w:t>6. Комплексное благоустройство не менее 67 дворовых территорий</w:t>
      </w:r>
      <w:r w:rsidR="00A14CBA" w:rsidRPr="00FB22CB">
        <w:rPr>
          <w:rFonts w:ascii="Arial" w:hAnsi="Arial" w:cs="Arial"/>
        </w:rPr>
        <w:t>*</w:t>
      </w:r>
    </w:p>
    <w:p w:rsidR="000B3462" w:rsidRPr="00FB22CB" w:rsidRDefault="000B3462" w:rsidP="00C877F3">
      <w:pPr>
        <w:ind w:firstLine="284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7. Благоустройство городских территорий </w:t>
      </w:r>
    </w:p>
    <w:p w:rsidR="004E3B7F" w:rsidRPr="00FB22CB" w:rsidRDefault="000B3462" w:rsidP="00C877F3">
      <w:pPr>
        <w:ind w:firstLine="284"/>
        <w:rPr>
          <w:rFonts w:ascii="Arial" w:hAnsi="Arial" w:cs="Arial"/>
        </w:rPr>
      </w:pPr>
      <w:r w:rsidRPr="00FB22CB">
        <w:rPr>
          <w:rFonts w:ascii="Arial" w:hAnsi="Arial" w:cs="Arial"/>
        </w:rPr>
        <w:t>8. Благоустройство зон отдыха</w:t>
      </w:r>
      <w:r w:rsidR="00A14CBA" w:rsidRPr="00FB22CB">
        <w:rPr>
          <w:rFonts w:ascii="Arial" w:hAnsi="Arial" w:cs="Arial"/>
        </w:rPr>
        <w:t>*</w:t>
      </w:r>
      <w:r w:rsidRPr="00FB22CB">
        <w:rPr>
          <w:rFonts w:ascii="Arial" w:hAnsi="Arial" w:cs="Arial"/>
        </w:rPr>
        <w:t xml:space="preserve">.     </w:t>
      </w:r>
    </w:p>
    <w:p w:rsidR="004E3B7F" w:rsidRPr="00FB22CB" w:rsidRDefault="004E3B7F" w:rsidP="00C877F3">
      <w:pPr>
        <w:ind w:firstLine="284"/>
        <w:rPr>
          <w:rFonts w:ascii="Arial" w:hAnsi="Arial" w:cs="Arial"/>
        </w:rPr>
      </w:pPr>
      <w:r w:rsidRPr="00FB22CB">
        <w:rPr>
          <w:rFonts w:ascii="Arial" w:hAnsi="Arial" w:cs="Arial"/>
        </w:rPr>
        <w:t>9. Заключение и исполнение договоров на вывоз отходов в ИЖС и СНТ-100%</w:t>
      </w:r>
    </w:p>
    <w:p w:rsidR="000B3462" w:rsidRPr="00FB22CB" w:rsidRDefault="004E3B7F" w:rsidP="00C877F3">
      <w:pPr>
        <w:ind w:firstLine="284"/>
        <w:rPr>
          <w:rFonts w:ascii="Arial" w:hAnsi="Arial" w:cs="Arial"/>
        </w:rPr>
      </w:pPr>
      <w:r w:rsidRPr="00FB22CB">
        <w:rPr>
          <w:rFonts w:ascii="Arial" w:hAnsi="Arial" w:cs="Arial"/>
        </w:rPr>
        <w:t>10. Оснащение контейнерных площадок МКД контейнерами для раздельного сбора отходов.- 20%</w:t>
      </w:r>
      <w:r w:rsidR="000B3462" w:rsidRPr="00FB22CB">
        <w:rPr>
          <w:rFonts w:ascii="Arial" w:hAnsi="Arial" w:cs="Arial"/>
        </w:rPr>
        <w:t xml:space="preserve">      </w:t>
      </w:r>
    </w:p>
    <w:p w:rsidR="000B3462" w:rsidRPr="00FB22CB" w:rsidRDefault="000B3462" w:rsidP="000B3462">
      <w:pPr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*С 2018 по 2021 год  адресный  перечень по цветочному оформлению, устройству детских и спортивных площадок, незаконно установленных объектов, благоустройству городских территорий,  формируется и уточняется ежегодно на основании анализа </w:t>
      </w:r>
      <w:r w:rsidR="00C877F3" w:rsidRPr="00FB22CB">
        <w:rPr>
          <w:rFonts w:ascii="Arial" w:hAnsi="Arial" w:cs="Arial"/>
        </w:rPr>
        <w:br/>
      </w:r>
      <w:r w:rsidRPr="00FB22CB">
        <w:rPr>
          <w:rFonts w:ascii="Arial" w:hAnsi="Arial" w:cs="Arial"/>
        </w:rPr>
        <w:t>за период предыдущего года: обращений жителей городского округа Люберцы, заявок жилищных организаций, обследований городских территорий сотрудниками администрации городского округа Люберцы.</w:t>
      </w:r>
    </w:p>
    <w:p w:rsidR="000B3462" w:rsidRPr="00FB22CB" w:rsidRDefault="000B3462" w:rsidP="000B3462">
      <w:pPr>
        <w:pStyle w:val="ConsPlusCell"/>
        <w:ind w:firstLine="709"/>
        <w:rPr>
          <w:rFonts w:ascii="Arial" w:hAnsi="Arial" w:cs="Arial"/>
          <w:sz w:val="24"/>
          <w:szCs w:val="24"/>
        </w:rPr>
      </w:pPr>
    </w:p>
    <w:p w:rsidR="0058425D" w:rsidRPr="00FB22CB" w:rsidRDefault="00BC0FF1" w:rsidP="000B3462">
      <w:pPr>
        <w:ind w:firstLine="709"/>
        <w:jc w:val="center"/>
        <w:outlineLvl w:val="0"/>
        <w:rPr>
          <w:rFonts w:ascii="Arial" w:hAnsi="Arial" w:cs="Arial"/>
          <w:b/>
        </w:rPr>
      </w:pPr>
      <w:r w:rsidRPr="00FB22CB">
        <w:rPr>
          <w:rFonts w:ascii="Arial" w:hAnsi="Arial" w:cs="Arial"/>
          <w:b/>
        </w:rPr>
        <w:t>8</w:t>
      </w:r>
      <w:r w:rsidR="000B3462" w:rsidRPr="00FB22CB">
        <w:rPr>
          <w:rFonts w:ascii="Arial" w:hAnsi="Arial" w:cs="Arial"/>
          <w:b/>
        </w:rPr>
        <w:t xml:space="preserve">. </w:t>
      </w:r>
      <w:r w:rsidR="0058425D" w:rsidRPr="00FB22CB">
        <w:rPr>
          <w:rFonts w:ascii="Arial" w:hAnsi="Arial" w:cs="Arial"/>
          <w:b/>
        </w:rPr>
        <w:t xml:space="preserve">Методика </w:t>
      </w:r>
      <w:proofErr w:type="gramStart"/>
      <w:r w:rsidR="0058425D" w:rsidRPr="00FB22CB">
        <w:rPr>
          <w:rFonts w:ascii="Arial" w:hAnsi="Arial" w:cs="Arial"/>
          <w:b/>
        </w:rPr>
        <w:t>расчета значений показателей реализации программы</w:t>
      </w:r>
      <w:proofErr w:type="gramEnd"/>
    </w:p>
    <w:p w:rsidR="009D579F" w:rsidRPr="00FB22CB" w:rsidRDefault="005F4CB6" w:rsidP="00A51A0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«Комплексное благоустройство», </w:t>
      </w:r>
      <w:r w:rsidR="0058425D" w:rsidRPr="00FB22CB">
        <w:rPr>
          <w:rFonts w:ascii="Arial" w:hAnsi="Arial" w:cs="Arial"/>
        </w:rPr>
        <w:t>«</w:t>
      </w:r>
      <w:hyperlink r:id="rId18" w:history="1">
        <w:r w:rsidR="0058425D" w:rsidRPr="00FB22CB">
          <w:rPr>
            <w:rFonts w:ascii="Arial" w:hAnsi="Arial" w:cs="Arial"/>
          </w:rPr>
          <w:t>Уютный двор» - Реализация программы комплексного благоустройства дворовых территорий</w:t>
        </w:r>
      </w:hyperlink>
      <w:r w:rsidR="0058425D" w:rsidRPr="00FB22CB">
        <w:rPr>
          <w:rFonts w:ascii="Arial" w:hAnsi="Arial" w:cs="Arial"/>
        </w:rPr>
        <w:t>. Методика расчета значения показателя</w:t>
      </w:r>
      <w:r w:rsidR="00A51A05" w:rsidRPr="00FB22CB">
        <w:rPr>
          <w:rFonts w:ascii="Arial" w:hAnsi="Arial" w:cs="Arial"/>
        </w:rPr>
        <w:t xml:space="preserve"> по данной подкатегории представлено в Приложении № 8</w:t>
      </w:r>
      <w:r w:rsidR="0058425D" w:rsidRPr="00FB22CB">
        <w:rPr>
          <w:rFonts w:ascii="Arial" w:hAnsi="Arial" w:cs="Arial"/>
        </w:rPr>
        <w:t>. Максимальное значение показателя (накопительным итогом):</w:t>
      </w:r>
      <w:r w:rsidR="000D1269" w:rsidRPr="00FB22CB">
        <w:rPr>
          <w:rFonts w:ascii="Arial" w:hAnsi="Arial" w:cs="Arial"/>
        </w:rPr>
        <w:t xml:space="preserve"> </w:t>
      </w:r>
      <w:r w:rsidR="0058425D" w:rsidRPr="00FB22CB">
        <w:rPr>
          <w:rFonts w:ascii="Arial" w:hAnsi="Arial" w:cs="Arial"/>
        </w:rPr>
        <w:t>по итогам 1 квартала - 5,5 баллов;</w:t>
      </w:r>
      <w:r w:rsidR="00024DEE" w:rsidRPr="00FB22CB">
        <w:rPr>
          <w:rFonts w:ascii="Arial" w:hAnsi="Arial" w:cs="Arial"/>
        </w:rPr>
        <w:t xml:space="preserve"> </w:t>
      </w:r>
      <w:r w:rsidR="0058425D" w:rsidRPr="00FB22CB">
        <w:rPr>
          <w:rFonts w:ascii="Arial" w:hAnsi="Arial" w:cs="Arial"/>
        </w:rPr>
        <w:t xml:space="preserve">по итогам 2 квартала - 9,5 баллов (+4,0);по итогам 3 квартала - 18,5 баллов (+7,5);по итогам 4 квартала - 20,0 баллов (3,0); </w:t>
      </w:r>
    </w:p>
    <w:p w:rsidR="0058425D" w:rsidRPr="00FB22CB" w:rsidRDefault="005F4CB6" w:rsidP="00A51A0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«Благоустройство зон отдыха», </w:t>
      </w:r>
      <w:r w:rsidR="009D579F" w:rsidRPr="00FB22CB">
        <w:rPr>
          <w:rFonts w:ascii="Arial" w:hAnsi="Arial" w:cs="Arial"/>
        </w:rPr>
        <w:t>«Территория для жизни»</w:t>
      </w:r>
      <w:r w:rsidR="007C6F08" w:rsidRPr="00FB22CB">
        <w:rPr>
          <w:rFonts w:ascii="Arial" w:hAnsi="Arial" w:cs="Arial"/>
        </w:rPr>
        <w:t xml:space="preserve">, «Доля </w:t>
      </w:r>
      <w:proofErr w:type="gramStart"/>
      <w:r w:rsidR="007C6F08" w:rsidRPr="00FB22CB">
        <w:rPr>
          <w:rFonts w:ascii="Arial" w:hAnsi="Arial" w:cs="Arial"/>
        </w:rPr>
        <w:t>качелей</w:t>
      </w:r>
      <w:proofErr w:type="gramEnd"/>
      <w:r w:rsidR="007C6F08" w:rsidRPr="00FB22CB">
        <w:rPr>
          <w:rFonts w:ascii="Arial" w:hAnsi="Arial" w:cs="Arial"/>
        </w:rPr>
        <w:t xml:space="preserve"> с жестким подвесом переоборудованная на гибкие подвесы» </w:t>
      </w:r>
      <w:r w:rsidR="009D579F" w:rsidRPr="00FB22CB">
        <w:rPr>
          <w:rFonts w:ascii="Arial" w:hAnsi="Arial" w:cs="Arial"/>
        </w:rPr>
        <w:t xml:space="preserve">- Благоустройство территорий муниципальных образований: улиц, общественных пространств, пешеходных улиц, скверов, парков. Показатель носит интеграционный характер и формируется с учетом следующих подкатегорий:- благоустройство общественных территорий;- содержание </w:t>
      </w:r>
      <w:r w:rsidR="009D579F" w:rsidRPr="00FB22CB">
        <w:rPr>
          <w:rFonts w:ascii="Arial" w:hAnsi="Arial" w:cs="Arial"/>
        </w:rPr>
        <w:lastRenderedPageBreak/>
        <w:t>объектов благоустройства;- наличие концепций развития парков, согласованной с Главным управлением архитектуры и градостроительства МО и получившей поддержку жителей.</w:t>
      </w:r>
      <w:r w:rsidR="00AF6D35" w:rsidRPr="00FB22CB">
        <w:rPr>
          <w:rFonts w:ascii="Arial" w:hAnsi="Arial" w:cs="Arial"/>
        </w:rPr>
        <w:t xml:space="preserve"> Методика расчета значения показателя по данной подкатегории представлено в Приложении № </w:t>
      </w:r>
      <w:r w:rsidR="0020455B" w:rsidRPr="00FB22CB">
        <w:rPr>
          <w:rFonts w:ascii="Arial" w:hAnsi="Arial" w:cs="Arial"/>
        </w:rPr>
        <w:t>9</w:t>
      </w:r>
      <w:r w:rsidR="00AF6D35" w:rsidRPr="00FB22CB">
        <w:rPr>
          <w:rFonts w:ascii="Arial" w:hAnsi="Arial" w:cs="Arial"/>
        </w:rPr>
        <w:t>.</w:t>
      </w:r>
    </w:p>
    <w:p w:rsidR="006E29B2" w:rsidRPr="00FB22CB" w:rsidRDefault="006E29B2" w:rsidP="00A51A0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FB22CB">
        <w:rPr>
          <w:rFonts w:ascii="Arial" w:hAnsi="Arial" w:cs="Arial"/>
        </w:rPr>
        <w:t>«Доля качелей с жестким подвесом переоборудованных на гибкие подвесы»- базовое значение на начало года -0 %, планируемое значение на конец 2018 года -100%. За счет средств внебюджетных источников будут выполнены работы по замене качелей на жесткой сцепки на гибкие, в том числе том числе громоздких и массивных сидений на легкие.</w:t>
      </w:r>
      <w:proofErr w:type="gramEnd"/>
      <w:r w:rsidR="0009485A" w:rsidRPr="00FB22CB">
        <w:rPr>
          <w:rFonts w:ascii="Arial" w:hAnsi="Arial" w:cs="Arial"/>
        </w:rPr>
        <w:t xml:space="preserve"> Отношение фактического количества качелей с гибкими подвесами к количеству качелей с жесткими подвесами, подлежащих переоборудованию в отчетном периоде.  </w:t>
      </w:r>
    </w:p>
    <w:p w:rsidR="00774FDB" w:rsidRPr="00FB22CB" w:rsidRDefault="00A51A05" w:rsidP="00774F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 </w:t>
      </w:r>
      <w:r w:rsidR="0015525F" w:rsidRPr="00FB22CB">
        <w:rPr>
          <w:rFonts w:ascii="Arial" w:hAnsi="Arial" w:cs="Arial"/>
        </w:rPr>
        <w:t>«Новая</w:t>
      </w:r>
      <w:r w:rsidR="007C6F08" w:rsidRPr="00FB22CB">
        <w:rPr>
          <w:rFonts w:ascii="Arial" w:hAnsi="Arial" w:cs="Arial"/>
        </w:rPr>
        <w:t xml:space="preserve"> культура сбора отходов ТКО», «Приобретение и установка контейнеров под раздельный сбор мусора».</w:t>
      </w:r>
      <w:r w:rsidR="0015525F" w:rsidRPr="00FB22CB">
        <w:rPr>
          <w:rFonts w:ascii="Arial" w:hAnsi="Arial" w:cs="Arial"/>
        </w:rPr>
        <w:t xml:space="preserve"> Показатель характеризует оснащение контейнерных площадок, находящихся на территории многоквартирных домов, контейнерами для раздельного накопления отходов.</w:t>
      </w:r>
      <w:r w:rsidR="00774FDB" w:rsidRPr="00FB22CB">
        <w:rPr>
          <w:rFonts w:ascii="Arial" w:hAnsi="Arial" w:cs="Arial"/>
        </w:rPr>
        <w:t xml:space="preserve"> Методика расчета значения показателя по данной подкатегории представлено в Приложении № 1</w:t>
      </w:r>
      <w:r w:rsidR="0020455B" w:rsidRPr="00FB22CB">
        <w:rPr>
          <w:rFonts w:ascii="Arial" w:hAnsi="Arial" w:cs="Arial"/>
        </w:rPr>
        <w:t>0</w:t>
      </w:r>
      <w:r w:rsidR="00774FDB" w:rsidRPr="00FB22CB">
        <w:rPr>
          <w:rFonts w:ascii="Arial" w:hAnsi="Arial" w:cs="Arial"/>
        </w:rPr>
        <w:t>.</w:t>
      </w:r>
    </w:p>
    <w:p w:rsidR="00774FDB" w:rsidRPr="00FB22CB" w:rsidRDefault="0015525F" w:rsidP="00774F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«Чистое Подмосковье». Показатель характеризует заключение и исполнение договоров на вывоз отходов из СНТ </w:t>
      </w:r>
      <w:r w:rsidR="000D1269" w:rsidRPr="00FB22CB">
        <w:rPr>
          <w:rFonts w:ascii="Arial" w:hAnsi="Arial" w:cs="Arial"/>
        </w:rPr>
        <w:t>и ИЖС. Формируется с учетом показателей заключения договоров на вывоз отходов из ИЖС и СНТ.</w:t>
      </w:r>
      <w:r w:rsidR="00774FDB" w:rsidRPr="00FB22CB">
        <w:rPr>
          <w:rFonts w:ascii="Arial" w:hAnsi="Arial" w:cs="Arial"/>
        </w:rPr>
        <w:t xml:space="preserve"> Методика расчета значения показателя по данной подкатегории представлено в Приложении № 1</w:t>
      </w:r>
      <w:r w:rsidR="0020455B" w:rsidRPr="00FB22CB">
        <w:rPr>
          <w:rFonts w:ascii="Arial" w:hAnsi="Arial" w:cs="Arial"/>
        </w:rPr>
        <w:t>1</w:t>
      </w:r>
      <w:r w:rsidR="00774FDB" w:rsidRPr="00FB22CB">
        <w:rPr>
          <w:rFonts w:ascii="Arial" w:hAnsi="Arial" w:cs="Arial"/>
        </w:rPr>
        <w:t>.</w:t>
      </w:r>
    </w:p>
    <w:p w:rsidR="005F4CB6" w:rsidRPr="00FB22CB" w:rsidRDefault="005F4CB6" w:rsidP="00774F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«Отлов безнадзорных животных». Показатель </w:t>
      </w:r>
      <w:r w:rsidR="009578AA" w:rsidRPr="00FB22CB">
        <w:rPr>
          <w:rFonts w:ascii="Arial" w:hAnsi="Arial" w:cs="Arial"/>
        </w:rPr>
        <w:t>рассчитывается по итогам года: выполнение работ по отлову животных в соответствии с заключенным контрактом.</w:t>
      </w:r>
    </w:p>
    <w:p w:rsidR="00BC0FF1" w:rsidRPr="00FB22CB" w:rsidRDefault="00BC0FF1" w:rsidP="009260F6">
      <w:pPr>
        <w:spacing w:before="120"/>
        <w:rPr>
          <w:rFonts w:ascii="Arial" w:hAnsi="Arial" w:cs="Arial"/>
        </w:rPr>
      </w:pPr>
    </w:p>
    <w:p w:rsidR="009260F6" w:rsidRPr="00FB22CB" w:rsidRDefault="009260F6" w:rsidP="009260F6">
      <w:pPr>
        <w:spacing w:before="120"/>
        <w:rPr>
          <w:rFonts w:ascii="Arial" w:hAnsi="Arial" w:cs="Arial"/>
        </w:rPr>
      </w:pPr>
      <w:r w:rsidRPr="00FB22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7779A7" wp14:editId="6E82F353">
                <wp:simplePos x="0" y="0"/>
                <wp:positionH relativeFrom="column">
                  <wp:posOffset>534670</wp:posOffset>
                </wp:positionH>
                <wp:positionV relativeFrom="paragraph">
                  <wp:posOffset>70923</wp:posOffset>
                </wp:positionV>
                <wp:extent cx="502920" cy="61214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2CB" w:rsidRDefault="00FB22CB" w:rsidP="009260F6">
                            <w:proofErr w:type="spellStart"/>
                            <w:r>
                              <w:t>Ов</w:t>
                            </w:r>
                            <w:proofErr w:type="spellEnd"/>
                          </w:p>
                          <w:p w:rsidR="00FB22CB" w:rsidRPr="00253466" w:rsidRDefault="00FB22CB" w:rsidP="009260F6">
                            <w:pPr>
                              <w:rPr>
                                <w:vertAlign w:val="subscript"/>
                              </w:rPr>
                            </w:pPr>
                          </w:p>
                          <w:p w:rsidR="00FB22CB" w:rsidRPr="00253466" w:rsidRDefault="00FB22CB" w:rsidP="009260F6">
                            <w:pPr>
                              <w:rPr>
                                <w:vertAlign w:val="subscript"/>
                              </w:rPr>
                            </w:pPr>
                            <w:proofErr w:type="gramStart"/>
                            <w:r>
                              <w:t>О</w:t>
                            </w:r>
                            <w:r>
                              <w:rPr>
                                <w:vertAlign w:val="subscript"/>
                              </w:rPr>
                              <w:t>к</w:t>
                            </w:r>
                            <w:proofErr w:type="gramEnd"/>
                          </w:p>
                          <w:p w:rsidR="00FB22CB" w:rsidRDefault="00FB22CB" w:rsidP="009260F6">
                            <w:pPr>
                              <w:spacing w:line="20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__</w:t>
                            </w:r>
                          </w:p>
                          <w:p w:rsidR="00FB22CB" w:rsidRPr="002B6B73" w:rsidRDefault="00FB22CB" w:rsidP="009260F6">
                            <w:pPr>
                              <w:spacing w:line="240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42.1pt;margin-top:5.6pt;width:39.6pt;height:4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" stroked="f">
                <v:textbox>
                  <w:txbxContent>
                    <w:p w:rsidR="00FB22CB" w:rsidRDefault="00FB22CB" w:rsidP="009260F6">
                      <w:proofErr w:type="spellStart"/>
                      <w:r>
                        <w:t>Ов</w:t>
                      </w:r>
                      <w:proofErr w:type="spellEnd"/>
                    </w:p>
                    <w:p w:rsidR="00FB22CB" w:rsidRPr="00253466" w:rsidRDefault="00FB22CB" w:rsidP="009260F6">
                      <w:pPr>
                        <w:rPr>
                          <w:vertAlign w:val="subscript"/>
                        </w:rPr>
                      </w:pPr>
                    </w:p>
                    <w:p w:rsidR="00FB22CB" w:rsidRPr="00253466" w:rsidRDefault="00FB22CB" w:rsidP="009260F6">
                      <w:pPr>
                        <w:rPr>
                          <w:vertAlign w:val="subscript"/>
                        </w:rPr>
                      </w:pPr>
                      <w:proofErr w:type="gramStart"/>
                      <w:r>
                        <w:t>О</w:t>
                      </w:r>
                      <w:r>
                        <w:rPr>
                          <w:vertAlign w:val="subscript"/>
                        </w:rPr>
                        <w:t>к</w:t>
                      </w:r>
                      <w:proofErr w:type="gramEnd"/>
                    </w:p>
                    <w:p w:rsidR="00FB22CB" w:rsidRDefault="00FB22CB" w:rsidP="009260F6">
                      <w:pPr>
                        <w:spacing w:line="20" w:lineRule="exact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__</w:t>
                      </w:r>
                    </w:p>
                    <w:p w:rsidR="00FB22CB" w:rsidRPr="002B6B73" w:rsidRDefault="00FB22CB" w:rsidP="009260F6">
                      <w:pPr>
                        <w:spacing w:line="240" w:lineRule="exact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9260F6" w:rsidRPr="00FB22CB" w:rsidRDefault="009260F6" w:rsidP="009260F6">
      <w:pPr>
        <w:spacing w:before="120"/>
        <w:rPr>
          <w:rFonts w:ascii="Arial" w:hAnsi="Arial" w:cs="Arial"/>
        </w:rPr>
      </w:pPr>
      <w:r w:rsidRPr="00FB22CB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0BDBA6E" wp14:editId="79A5CA6D">
                <wp:simplePos x="0" y="0"/>
                <wp:positionH relativeFrom="column">
                  <wp:posOffset>505212</wp:posOffset>
                </wp:positionH>
                <wp:positionV relativeFrom="paragraph">
                  <wp:posOffset>191325</wp:posOffset>
                </wp:positionV>
                <wp:extent cx="413385" cy="0"/>
                <wp:effectExtent l="0" t="0" r="2476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33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9.8pt,15.05pt" to="72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" strokecolor="black [3040]" strokeweight="1pt">
                <o:lock v:ext="edit" shapetype="f"/>
              </v:line>
            </w:pict>
          </mc:Fallback>
        </mc:AlternateContent>
      </w:r>
      <w:proofErr w:type="spellStart"/>
      <w:r w:rsidRPr="00FB22CB">
        <w:rPr>
          <w:rFonts w:ascii="Arial" w:hAnsi="Arial" w:cs="Arial"/>
        </w:rPr>
        <w:t>О</w:t>
      </w:r>
      <w:r w:rsidRPr="00FB22CB">
        <w:rPr>
          <w:rFonts w:ascii="Arial" w:hAnsi="Arial" w:cs="Arial"/>
          <w:vertAlign w:val="subscript"/>
        </w:rPr>
        <w:t>ж</w:t>
      </w:r>
      <w:proofErr w:type="spellEnd"/>
      <w:r w:rsidRPr="00FB22CB">
        <w:rPr>
          <w:rFonts w:ascii="Arial" w:hAnsi="Arial" w:cs="Arial"/>
          <w:vertAlign w:val="subscript"/>
        </w:rPr>
        <w:t>%</w:t>
      </w:r>
      <w:r w:rsidRPr="00FB22CB">
        <w:rPr>
          <w:rFonts w:ascii="Arial" w:hAnsi="Arial" w:cs="Arial"/>
        </w:rPr>
        <w:t xml:space="preserve"> =                   *100 %</w:t>
      </w:r>
    </w:p>
    <w:p w:rsidR="009260F6" w:rsidRPr="00FB22CB" w:rsidRDefault="009260F6" w:rsidP="009260F6">
      <w:pPr>
        <w:spacing w:before="120"/>
        <w:rPr>
          <w:rFonts w:ascii="Arial" w:hAnsi="Arial" w:cs="Arial"/>
        </w:rPr>
      </w:pPr>
    </w:p>
    <w:p w:rsidR="009260F6" w:rsidRPr="00FB22CB" w:rsidRDefault="009260F6" w:rsidP="009260F6">
      <w:pPr>
        <w:spacing w:before="120"/>
        <w:rPr>
          <w:rFonts w:ascii="Arial" w:hAnsi="Arial" w:cs="Arial"/>
        </w:rPr>
      </w:pPr>
      <w:proofErr w:type="spellStart"/>
      <w:r w:rsidRPr="00FB22CB">
        <w:rPr>
          <w:rFonts w:ascii="Arial" w:hAnsi="Arial" w:cs="Arial"/>
        </w:rPr>
        <w:t>Ож</w:t>
      </w:r>
      <w:proofErr w:type="spellEnd"/>
      <w:r w:rsidRPr="00FB22CB">
        <w:rPr>
          <w:rFonts w:ascii="Arial" w:hAnsi="Arial" w:cs="Arial"/>
          <w:vertAlign w:val="subscript"/>
        </w:rPr>
        <w:t>%</w:t>
      </w:r>
      <w:r w:rsidRPr="00FB22CB">
        <w:rPr>
          <w:rFonts w:ascii="Arial" w:hAnsi="Arial" w:cs="Arial"/>
        </w:rPr>
        <w:t xml:space="preserve"> - процент выполненных работ;</w:t>
      </w:r>
    </w:p>
    <w:p w:rsidR="009260F6" w:rsidRPr="00FB22CB" w:rsidRDefault="009260F6" w:rsidP="009260F6">
      <w:pPr>
        <w:rPr>
          <w:rFonts w:ascii="Arial" w:hAnsi="Arial" w:cs="Arial"/>
        </w:rPr>
      </w:pPr>
      <w:r w:rsidRPr="00FB22CB">
        <w:rPr>
          <w:rFonts w:ascii="Arial" w:hAnsi="Arial" w:cs="Arial"/>
        </w:rPr>
        <w:t>О</w:t>
      </w:r>
      <w:r w:rsidRPr="00FB22CB">
        <w:rPr>
          <w:rFonts w:ascii="Arial" w:hAnsi="Arial" w:cs="Arial"/>
          <w:vertAlign w:val="subscript"/>
        </w:rPr>
        <w:t xml:space="preserve">р  </w:t>
      </w:r>
      <w:r w:rsidRPr="00FB22CB">
        <w:rPr>
          <w:rFonts w:ascii="Arial" w:hAnsi="Arial" w:cs="Arial"/>
        </w:rPr>
        <w:t xml:space="preserve">  - количество, отловленных безнадзорных животных;</w:t>
      </w:r>
    </w:p>
    <w:p w:rsidR="009260F6" w:rsidRPr="00FB22CB" w:rsidRDefault="009260F6" w:rsidP="009260F6">
      <w:pPr>
        <w:rPr>
          <w:rFonts w:ascii="Arial" w:hAnsi="Arial" w:cs="Arial"/>
        </w:rPr>
      </w:pPr>
      <w:r w:rsidRPr="00FB22CB">
        <w:rPr>
          <w:rFonts w:ascii="Arial" w:hAnsi="Arial" w:cs="Arial"/>
        </w:rPr>
        <w:t>О</w:t>
      </w:r>
      <w:r w:rsidRPr="00FB22CB">
        <w:rPr>
          <w:rFonts w:ascii="Arial" w:hAnsi="Arial" w:cs="Arial"/>
          <w:vertAlign w:val="subscript"/>
        </w:rPr>
        <w:t>п</w:t>
      </w:r>
      <w:r w:rsidRPr="00FB22CB">
        <w:rPr>
          <w:rFonts w:ascii="Arial" w:hAnsi="Arial" w:cs="Arial"/>
        </w:rPr>
        <w:t xml:space="preserve">   - количество животных, по контракту.</w:t>
      </w:r>
    </w:p>
    <w:p w:rsidR="009260F6" w:rsidRPr="00FB22CB" w:rsidRDefault="009260F6" w:rsidP="00774F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9578AA" w:rsidRPr="00FB22CB" w:rsidRDefault="009578AA" w:rsidP="00774F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«Уборка и содержания территорий г.о. Люберцы». </w:t>
      </w:r>
      <w:r w:rsidR="009260F6" w:rsidRPr="00FB22CB">
        <w:rPr>
          <w:rFonts w:ascii="Arial" w:hAnsi="Arial" w:cs="Arial"/>
        </w:rPr>
        <w:t>«Содержание газонов г.о. Люберцы»</w:t>
      </w:r>
      <w:r w:rsidR="00EF4C51" w:rsidRPr="00FB22CB">
        <w:rPr>
          <w:rFonts w:ascii="Arial" w:hAnsi="Arial" w:cs="Arial"/>
        </w:rPr>
        <w:t xml:space="preserve">. </w:t>
      </w:r>
      <w:r w:rsidRPr="00FB22CB">
        <w:rPr>
          <w:rFonts w:ascii="Arial" w:hAnsi="Arial" w:cs="Arial"/>
        </w:rPr>
        <w:t>Показатель рассчитывается по итогам года. Выполнение работ по уборке и сезонному содержанию территорий.</w:t>
      </w:r>
    </w:p>
    <w:p w:rsidR="007C6F08" w:rsidRPr="00FB22CB" w:rsidRDefault="007C6F08" w:rsidP="00774FD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9578AA" w:rsidRPr="00FB22CB" w:rsidRDefault="009260F6" w:rsidP="009578AA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 </w:t>
      </w:r>
      <w:r w:rsidR="009578AA" w:rsidRPr="00FB22CB">
        <w:rPr>
          <w:rFonts w:ascii="Arial" w:hAnsi="Arial" w:cs="Arial"/>
        </w:rPr>
        <w:t>«Количество аварийных деревьев подлежащих вырубке». Показатель рассчитывается по итогам года: выполнение работ по вырубке и опиловке аварийных деревьев на территории г.о. Люберцы в соответствии с заключенным контрактом.</w:t>
      </w:r>
    </w:p>
    <w:p w:rsidR="00EF4C51" w:rsidRPr="00FB22CB" w:rsidRDefault="00EF4C51" w:rsidP="009260F6">
      <w:pPr>
        <w:spacing w:before="120"/>
        <w:rPr>
          <w:rFonts w:ascii="Arial" w:hAnsi="Arial" w:cs="Arial"/>
        </w:rPr>
      </w:pPr>
    </w:p>
    <w:p w:rsidR="009260F6" w:rsidRPr="00FB22CB" w:rsidRDefault="009260F6" w:rsidP="009260F6">
      <w:pPr>
        <w:spacing w:before="120"/>
        <w:rPr>
          <w:rFonts w:ascii="Arial" w:hAnsi="Arial" w:cs="Arial"/>
        </w:rPr>
      </w:pPr>
      <w:r w:rsidRPr="00FB22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53A7D7" wp14:editId="6C5AC0B0">
                <wp:simplePos x="0" y="0"/>
                <wp:positionH relativeFrom="column">
                  <wp:posOffset>499283</wp:posOffset>
                </wp:positionH>
                <wp:positionV relativeFrom="paragraph">
                  <wp:posOffset>-138199</wp:posOffset>
                </wp:positionV>
                <wp:extent cx="502920" cy="641267"/>
                <wp:effectExtent l="0" t="0" r="0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641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2CB" w:rsidRDefault="00FB22CB" w:rsidP="009260F6">
                            <w:proofErr w:type="spellStart"/>
                            <w:r>
                              <w:t>Дв</w:t>
                            </w:r>
                            <w:proofErr w:type="spellEnd"/>
                          </w:p>
                          <w:p w:rsidR="00FB22CB" w:rsidRPr="00253466" w:rsidRDefault="00FB22CB" w:rsidP="009260F6">
                            <w:pPr>
                              <w:rPr>
                                <w:vertAlign w:val="subscript"/>
                              </w:rPr>
                            </w:pPr>
                          </w:p>
                          <w:p w:rsidR="00FB22CB" w:rsidRPr="00253466" w:rsidRDefault="00FB22CB" w:rsidP="009260F6">
                            <w:pPr>
                              <w:rPr>
                                <w:vertAlign w:val="subscript"/>
                              </w:rPr>
                            </w:pPr>
                            <w:proofErr w:type="spellStart"/>
                            <w:r>
                              <w:rPr>
                                <w:vertAlign w:val="subscript"/>
                              </w:rPr>
                              <w:t>Дк</w:t>
                            </w:r>
                            <w:proofErr w:type="spellEnd"/>
                          </w:p>
                          <w:p w:rsidR="00FB22CB" w:rsidRDefault="00FB22CB" w:rsidP="009260F6">
                            <w:pPr>
                              <w:spacing w:line="20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__</w:t>
                            </w:r>
                          </w:p>
                          <w:p w:rsidR="00FB22CB" w:rsidRPr="002B6B73" w:rsidRDefault="00FB22CB" w:rsidP="009260F6">
                            <w:pPr>
                              <w:spacing w:line="240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39.3pt;margin-top:-10.9pt;width:39.6pt;height:5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" stroked="f">
                <v:textbox>
                  <w:txbxContent>
                    <w:p w:rsidR="00FB22CB" w:rsidRDefault="00FB22CB" w:rsidP="009260F6">
                      <w:proofErr w:type="spellStart"/>
                      <w:r>
                        <w:t>Дв</w:t>
                      </w:r>
                      <w:proofErr w:type="spellEnd"/>
                    </w:p>
                    <w:p w:rsidR="00FB22CB" w:rsidRPr="00253466" w:rsidRDefault="00FB22CB" w:rsidP="009260F6">
                      <w:pPr>
                        <w:rPr>
                          <w:vertAlign w:val="subscript"/>
                        </w:rPr>
                      </w:pPr>
                    </w:p>
                    <w:p w:rsidR="00FB22CB" w:rsidRPr="00253466" w:rsidRDefault="00FB22CB" w:rsidP="009260F6">
                      <w:pPr>
                        <w:rPr>
                          <w:vertAlign w:val="subscript"/>
                        </w:rPr>
                      </w:pPr>
                      <w:proofErr w:type="spellStart"/>
                      <w:r>
                        <w:rPr>
                          <w:vertAlign w:val="subscript"/>
                        </w:rPr>
                        <w:t>Дк</w:t>
                      </w:r>
                      <w:proofErr w:type="spellEnd"/>
                    </w:p>
                    <w:p w:rsidR="00FB22CB" w:rsidRDefault="00FB22CB" w:rsidP="009260F6">
                      <w:pPr>
                        <w:spacing w:line="20" w:lineRule="exact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__</w:t>
                      </w:r>
                    </w:p>
                    <w:p w:rsidR="00FB22CB" w:rsidRPr="002B6B73" w:rsidRDefault="00FB22CB" w:rsidP="009260F6">
                      <w:pPr>
                        <w:spacing w:line="240" w:lineRule="exact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Pr="00FB22CB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09F1B1E" wp14:editId="22E03F6B">
                <wp:simplePos x="0" y="0"/>
                <wp:positionH relativeFrom="column">
                  <wp:posOffset>505212</wp:posOffset>
                </wp:positionH>
                <wp:positionV relativeFrom="paragraph">
                  <wp:posOffset>191325</wp:posOffset>
                </wp:positionV>
                <wp:extent cx="413385" cy="0"/>
                <wp:effectExtent l="0" t="0" r="2476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33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9.8pt,15.05pt" to="72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" strokecolor="black [3040]" strokeweight="1pt">
                <o:lock v:ext="edit" shapetype="f"/>
              </v:line>
            </w:pict>
          </mc:Fallback>
        </mc:AlternateContent>
      </w:r>
      <w:r w:rsidRPr="00FB22CB">
        <w:rPr>
          <w:rFonts w:ascii="Arial" w:hAnsi="Arial" w:cs="Arial"/>
        </w:rPr>
        <w:t>Д</w:t>
      </w:r>
      <w:r w:rsidRPr="00FB22CB">
        <w:rPr>
          <w:rFonts w:ascii="Arial" w:hAnsi="Arial" w:cs="Arial"/>
          <w:vertAlign w:val="subscript"/>
        </w:rPr>
        <w:t>%</w:t>
      </w:r>
      <w:r w:rsidRPr="00FB22CB">
        <w:rPr>
          <w:rFonts w:ascii="Arial" w:hAnsi="Arial" w:cs="Arial"/>
        </w:rPr>
        <w:t xml:space="preserve"> =                   *100 %</w:t>
      </w:r>
    </w:p>
    <w:p w:rsidR="009260F6" w:rsidRPr="00FB22CB" w:rsidRDefault="009260F6" w:rsidP="009260F6">
      <w:pPr>
        <w:spacing w:before="120"/>
        <w:rPr>
          <w:rFonts w:ascii="Arial" w:hAnsi="Arial" w:cs="Arial"/>
        </w:rPr>
      </w:pPr>
    </w:p>
    <w:p w:rsidR="009260F6" w:rsidRPr="00FB22CB" w:rsidRDefault="009260F6" w:rsidP="009260F6">
      <w:pPr>
        <w:spacing w:before="120"/>
        <w:rPr>
          <w:rFonts w:ascii="Arial" w:hAnsi="Arial" w:cs="Arial"/>
        </w:rPr>
      </w:pPr>
      <w:r w:rsidRPr="00FB22CB">
        <w:rPr>
          <w:rFonts w:ascii="Arial" w:hAnsi="Arial" w:cs="Arial"/>
          <w:vertAlign w:val="subscript"/>
        </w:rPr>
        <w:t>Д</w:t>
      </w:r>
      <w:r w:rsidRPr="00FB22CB">
        <w:rPr>
          <w:rFonts w:ascii="Arial" w:hAnsi="Arial" w:cs="Arial"/>
        </w:rPr>
        <w:t xml:space="preserve"> - процент выполненных работ;</w:t>
      </w:r>
    </w:p>
    <w:p w:rsidR="009260F6" w:rsidRPr="00FB22CB" w:rsidRDefault="009260F6" w:rsidP="009260F6">
      <w:pPr>
        <w:rPr>
          <w:rFonts w:ascii="Arial" w:hAnsi="Arial" w:cs="Arial"/>
        </w:rPr>
      </w:pPr>
      <w:proofErr w:type="spellStart"/>
      <w:r w:rsidRPr="00FB22CB">
        <w:rPr>
          <w:rFonts w:ascii="Arial" w:hAnsi="Arial" w:cs="Arial"/>
        </w:rPr>
        <w:t>Д</w:t>
      </w:r>
      <w:r w:rsidRPr="00FB22CB">
        <w:rPr>
          <w:rFonts w:ascii="Arial" w:hAnsi="Arial" w:cs="Arial"/>
          <w:vertAlign w:val="subscript"/>
        </w:rPr>
        <w:t>в</w:t>
      </w:r>
      <w:proofErr w:type="spellEnd"/>
      <w:r w:rsidRPr="00FB22CB">
        <w:rPr>
          <w:rFonts w:ascii="Arial" w:hAnsi="Arial" w:cs="Arial"/>
          <w:vertAlign w:val="subscript"/>
        </w:rPr>
        <w:t xml:space="preserve">  </w:t>
      </w:r>
      <w:r w:rsidRPr="00FB22CB">
        <w:rPr>
          <w:rFonts w:ascii="Arial" w:hAnsi="Arial" w:cs="Arial"/>
        </w:rPr>
        <w:t xml:space="preserve">  - количество, вырубленных, опиленных деревьев;</w:t>
      </w:r>
    </w:p>
    <w:p w:rsidR="009260F6" w:rsidRPr="00FB22CB" w:rsidRDefault="009260F6" w:rsidP="009260F6">
      <w:pPr>
        <w:rPr>
          <w:rFonts w:ascii="Arial" w:hAnsi="Arial" w:cs="Arial"/>
        </w:rPr>
      </w:pPr>
      <w:proofErr w:type="spellStart"/>
      <w:r w:rsidRPr="00FB22CB">
        <w:rPr>
          <w:rFonts w:ascii="Arial" w:hAnsi="Arial" w:cs="Arial"/>
        </w:rPr>
        <w:t>Дк</w:t>
      </w:r>
      <w:proofErr w:type="spellEnd"/>
      <w:r w:rsidRPr="00FB22CB">
        <w:rPr>
          <w:rFonts w:ascii="Arial" w:hAnsi="Arial" w:cs="Arial"/>
        </w:rPr>
        <w:t xml:space="preserve">   - количество деревьев по контракту.</w:t>
      </w:r>
    </w:p>
    <w:p w:rsidR="009260F6" w:rsidRPr="00FB22CB" w:rsidRDefault="009260F6" w:rsidP="009260F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4E34A9" w:rsidRPr="00FB22CB" w:rsidRDefault="004E34A9" w:rsidP="009260F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9260F6" w:rsidRPr="00FB22CB" w:rsidRDefault="009578AA" w:rsidP="009260F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>«Ликвидация несанкционированных свалок». Показатель рассчитывается по итогам года: выполнение работ по вырубке и опиловке аварийных деревьев на территории г.о. Люберцы в соответствии с заключенным контрактом.</w:t>
      </w:r>
      <w:r w:rsidR="009260F6" w:rsidRPr="00FB22CB">
        <w:rPr>
          <w:rFonts w:ascii="Arial" w:hAnsi="Arial" w:cs="Arial"/>
        </w:rPr>
        <w:t xml:space="preserve"> </w:t>
      </w:r>
    </w:p>
    <w:p w:rsidR="009260F6" w:rsidRPr="00FB22CB" w:rsidRDefault="009260F6" w:rsidP="009260F6">
      <w:pPr>
        <w:spacing w:before="120"/>
        <w:rPr>
          <w:rFonts w:ascii="Arial" w:hAnsi="Arial" w:cs="Arial"/>
        </w:rPr>
      </w:pPr>
      <w:r w:rsidRPr="00FB22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EDA68B" wp14:editId="2B1ADE97">
                <wp:simplePos x="0" y="0"/>
                <wp:positionH relativeFrom="column">
                  <wp:posOffset>501015</wp:posOffset>
                </wp:positionH>
                <wp:positionV relativeFrom="paragraph">
                  <wp:posOffset>102870</wp:posOffset>
                </wp:positionV>
                <wp:extent cx="502920" cy="68580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2CB" w:rsidRPr="00253466" w:rsidRDefault="00FB22CB" w:rsidP="009260F6">
                            <w:pPr>
                              <w:rPr>
                                <w:vertAlign w:val="subscript"/>
                              </w:rPr>
                            </w:pPr>
                            <w:proofErr w:type="spellStart"/>
                            <w:r>
                              <w:t>Мв</w:t>
                            </w:r>
                            <w:proofErr w:type="spellEnd"/>
                          </w:p>
                          <w:p w:rsidR="00FB22CB" w:rsidRDefault="00FB22CB" w:rsidP="009260F6">
                            <w:pPr>
                              <w:rPr>
                                <w:vertAlign w:val="subscript"/>
                              </w:rPr>
                            </w:pPr>
                          </w:p>
                          <w:p w:rsidR="00FB22CB" w:rsidRPr="00253466" w:rsidRDefault="00FB22CB" w:rsidP="009260F6">
                            <w:pPr>
                              <w:rPr>
                                <w:vertAlign w:val="subscript"/>
                              </w:rPr>
                            </w:pPr>
                            <w:proofErr w:type="spellStart"/>
                            <w:r>
                              <w:rPr>
                                <w:vertAlign w:val="subscript"/>
                              </w:rPr>
                              <w:t>Мк</w:t>
                            </w:r>
                            <w:proofErr w:type="spellEnd"/>
                          </w:p>
                          <w:p w:rsidR="00FB22CB" w:rsidRDefault="00FB22CB" w:rsidP="009260F6">
                            <w:pPr>
                              <w:spacing w:line="20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__</w:t>
                            </w:r>
                          </w:p>
                          <w:p w:rsidR="00FB22CB" w:rsidRPr="002B6B73" w:rsidRDefault="00FB22CB" w:rsidP="009260F6">
                            <w:pPr>
                              <w:spacing w:line="240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margin-left:39.45pt;margin-top:8.1pt;width:39.6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" stroked="f">
                <v:textbox>
                  <w:txbxContent>
                    <w:p w:rsidR="00FB22CB" w:rsidRPr="00253466" w:rsidRDefault="00FB22CB" w:rsidP="009260F6">
                      <w:pPr>
                        <w:rPr>
                          <w:vertAlign w:val="subscript"/>
                        </w:rPr>
                      </w:pPr>
                      <w:proofErr w:type="spellStart"/>
                      <w:r>
                        <w:t>Мв</w:t>
                      </w:r>
                      <w:proofErr w:type="spellEnd"/>
                    </w:p>
                    <w:p w:rsidR="00FB22CB" w:rsidRDefault="00FB22CB" w:rsidP="009260F6">
                      <w:pPr>
                        <w:rPr>
                          <w:vertAlign w:val="subscript"/>
                        </w:rPr>
                      </w:pPr>
                    </w:p>
                    <w:p w:rsidR="00FB22CB" w:rsidRPr="00253466" w:rsidRDefault="00FB22CB" w:rsidP="009260F6">
                      <w:pPr>
                        <w:rPr>
                          <w:vertAlign w:val="subscript"/>
                        </w:rPr>
                      </w:pPr>
                      <w:proofErr w:type="spellStart"/>
                      <w:r>
                        <w:rPr>
                          <w:vertAlign w:val="subscript"/>
                        </w:rPr>
                        <w:t>Мк</w:t>
                      </w:r>
                      <w:proofErr w:type="spellEnd"/>
                    </w:p>
                    <w:p w:rsidR="00FB22CB" w:rsidRDefault="00FB22CB" w:rsidP="009260F6">
                      <w:pPr>
                        <w:spacing w:line="20" w:lineRule="exact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__</w:t>
                      </w:r>
                    </w:p>
                    <w:p w:rsidR="00FB22CB" w:rsidRPr="002B6B73" w:rsidRDefault="00FB22CB" w:rsidP="009260F6">
                      <w:pPr>
                        <w:spacing w:line="240" w:lineRule="exact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9260F6" w:rsidRPr="00FB22CB" w:rsidRDefault="009260F6" w:rsidP="009260F6">
      <w:pPr>
        <w:spacing w:before="120"/>
        <w:rPr>
          <w:rFonts w:ascii="Arial" w:hAnsi="Arial" w:cs="Arial"/>
        </w:rPr>
      </w:pPr>
      <w:r w:rsidRPr="00FB22CB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40DA1442" wp14:editId="0947F3CF">
                <wp:simplePos x="0" y="0"/>
                <wp:positionH relativeFrom="column">
                  <wp:posOffset>505212</wp:posOffset>
                </wp:positionH>
                <wp:positionV relativeFrom="paragraph">
                  <wp:posOffset>191325</wp:posOffset>
                </wp:positionV>
                <wp:extent cx="413385" cy="0"/>
                <wp:effectExtent l="0" t="0" r="2476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33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9.8pt,15.05pt" to="72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" strokecolor="black [3040]" strokeweight="1pt">
                <o:lock v:ext="edit" shapetype="f"/>
              </v:line>
            </w:pict>
          </mc:Fallback>
        </mc:AlternateContent>
      </w:r>
      <w:r w:rsidRPr="00FB22CB">
        <w:rPr>
          <w:rFonts w:ascii="Arial" w:hAnsi="Arial" w:cs="Arial"/>
        </w:rPr>
        <w:t>М</w:t>
      </w:r>
      <w:r w:rsidRPr="00FB22CB">
        <w:rPr>
          <w:rFonts w:ascii="Arial" w:hAnsi="Arial" w:cs="Arial"/>
          <w:vertAlign w:val="subscript"/>
        </w:rPr>
        <w:t>%</w:t>
      </w:r>
      <w:r w:rsidRPr="00FB22CB">
        <w:rPr>
          <w:rFonts w:ascii="Arial" w:hAnsi="Arial" w:cs="Arial"/>
        </w:rPr>
        <w:t xml:space="preserve"> =                   *100 %</w:t>
      </w:r>
    </w:p>
    <w:p w:rsidR="009260F6" w:rsidRPr="00FB22CB" w:rsidRDefault="009260F6" w:rsidP="009260F6">
      <w:pPr>
        <w:spacing w:before="120"/>
        <w:rPr>
          <w:rFonts w:ascii="Arial" w:hAnsi="Arial" w:cs="Arial"/>
        </w:rPr>
      </w:pPr>
    </w:p>
    <w:p w:rsidR="009260F6" w:rsidRPr="00FB22CB" w:rsidRDefault="009260F6" w:rsidP="009260F6">
      <w:pPr>
        <w:spacing w:before="120"/>
        <w:rPr>
          <w:rFonts w:ascii="Arial" w:hAnsi="Arial" w:cs="Arial"/>
        </w:rPr>
      </w:pPr>
      <w:r w:rsidRPr="00FB22CB">
        <w:rPr>
          <w:rFonts w:ascii="Arial" w:hAnsi="Arial" w:cs="Arial"/>
          <w:vertAlign w:val="subscript"/>
        </w:rPr>
        <w:t>М</w:t>
      </w:r>
      <w:r w:rsidRPr="00FB22CB">
        <w:rPr>
          <w:rFonts w:ascii="Arial" w:hAnsi="Arial" w:cs="Arial"/>
        </w:rPr>
        <w:t xml:space="preserve"> - процент выполненных работ;</w:t>
      </w:r>
    </w:p>
    <w:p w:rsidR="009260F6" w:rsidRPr="00FB22CB" w:rsidRDefault="009260F6" w:rsidP="009260F6">
      <w:pPr>
        <w:rPr>
          <w:rFonts w:ascii="Arial" w:hAnsi="Arial" w:cs="Arial"/>
        </w:rPr>
      </w:pPr>
      <w:proofErr w:type="spellStart"/>
      <w:r w:rsidRPr="00FB22CB">
        <w:rPr>
          <w:rFonts w:ascii="Arial" w:hAnsi="Arial" w:cs="Arial"/>
        </w:rPr>
        <w:t>Мв</w:t>
      </w:r>
      <w:proofErr w:type="spellEnd"/>
      <w:r w:rsidRPr="00FB22CB">
        <w:rPr>
          <w:rFonts w:ascii="Arial" w:hAnsi="Arial" w:cs="Arial"/>
          <w:vertAlign w:val="subscript"/>
        </w:rPr>
        <w:t xml:space="preserve">  </w:t>
      </w:r>
      <w:r w:rsidRPr="00FB22CB">
        <w:rPr>
          <w:rFonts w:ascii="Arial" w:hAnsi="Arial" w:cs="Arial"/>
        </w:rPr>
        <w:t xml:space="preserve">  - количество, вывезенного несанкционированного мусора.</w:t>
      </w:r>
    </w:p>
    <w:p w:rsidR="009260F6" w:rsidRPr="00FB22CB" w:rsidRDefault="009260F6" w:rsidP="009260F6">
      <w:pPr>
        <w:rPr>
          <w:rFonts w:ascii="Arial" w:hAnsi="Arial" w:cs="Arial"/>
        </w:rPr>
      </w:pPr>
      <w:proofErr w:type="spellStart"/>
      <w:r w:rsidRPr="00FB22CB">
        <w:rPr>
          <w:rFonts w:ascii="Arial" w:hAnsi="Arial" w:cs="Arial"/>
        </w:rPr>
        <w:t>Мк</w:t>
      </w:r>
      <w:proofErr w:type="spellEnd"/>
      <w:r w:rsidRPr="00FB22CB">
        <w:rPr>
          <w:rFonts w:ascii="Arial" w:hAnsi="Arial" w:cs="Arial"/>
        </w:rPr>
        <w:t xml:space="preserve">   - количество несанкционированного мусора по контракту.</w:t>
      </w:r>
    </w:p>
    <w:p w:rsidR="009578AA" w:rsidRPr="00FB22CB" w:rsidRDefault="009578AA" w:rsidP="009578AA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9578AA" w:rsidRPr="00FB22CB" w:rsidRDefault="009578AA" w:rsidP="009578AA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9260F6" w:rsidRPr="00FB22CB" w:rsidRDefault="009260F6" w:rsidP="009260F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«Новогодние ели», «Светодиодные консоли». Показатель рассчитывается по итогам года: выполнение работ по закупке элементов новогоднего оформления  в соответствии с заключенным контрактом. </w:t>
      </w:r>
    </w:p>
    <w:p w:rsidR="009260F6" w:rsidRPr="00FB22CB" w:rsidRDefault="009260F6" w:rsidP="009260F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>«Приобретение модуля программного продукта «МУНГИС» в соответствии с заключенным контрактом</w:t>
      </w:r>
      <w:r w:rsidR="0009485A" w:rsidRPr="00FB22CB">
        <w:rPr>
          <w:rFonts w:ascii="Arial" w:hAnsi="Arial" w:cs="Arial"/>
        </w:rPr>
        <w:t xml:space="preserve"> на закупку модуля программного продукта «МУНГИС»</w:t>
      </w:r>
      <w:r w:rsidRPr="00FB22CB">
        <w:rPr>
          <w:rFonts w:ascii="Arial" w:hAnsi="Arial" w:cs="Arial"/>
        </w:rPr>
        <w:t xml:space="preserve">. </w:t>
      </w:r>
    </w:p>
    <w:p w:rsidR="00E30018" w:rsidRPr="00FB22CB" w:rsidRDefault="007C6F08" w:rsidP="00E3001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>«Количество памятников на территории г.о. Люберцы</w:t>
      </w:r>
      <w:r w:rsidR="0009485A" w:rsidRPr="00FB22CB">
        <w:rPr>
          <w:rFonts w:ascii="Arial" w:hAnsi="Arial" w:cs="Arial"/>
        </w:rPr>
        <w:t>»</w:t>
      </w:r>
      <w:r w:rsidR="00E30018" w:rsidRPr="00FB22CB">
        <w:rPr>
          <w:rFonts w:ascii="Arial" w:hAnsi="Arial" w:cs="Arial"/>
        </w:rPr>
        <w:t xml:space="preserve">. </w:t>
      </w:r>
      <w:r w:rsidR="0009485A" w:rsidRPr="00FB22CB">
        <w:rPr>
          <w:rFonts w:ascii="Arial" w:hAnsi="Arial" w:cs="Arial"/>
        </w:rPr>
        <w:t xml:space="preserve">Количество памятников расположенных на территории г.о. </w:t>
      </w:r>
      <w:proofErr w:type="gramStart"/>
      <w:r w:rsidR="0009485A" w:rsidRPr="00FB22CB">
        <w:rPr>
          <w:rFonts w:ascii="Arial" w:hAnsi="Arial" w:cs="Arial"/>
        </w:rPr>
        <w:t>Люберцы</w:t>
      </w:r>
      <w:proofErr w:type="gramEnd"/>
      <w:r w:rsidR="0009485A" w:rsidRPr="00FB22CB">
        <w:rPr>
          <w:rFonts w:ascii="Arial" w:hAnsi="Arial" w:cs="Arial"/>
        </w:rPr>
        <w:t xml:space="preserve"> в отношении которых проведены мероприятия по содержанию и благоустройству. Показатель рассчитывается по итогам года в соответствии с заключенным контрактом.</w:t>
      </w:r>
    </w:p>
    <w:p w:rsidR="007C6F08" w:rsidRPr="00FB22CB" w:rsidRDefault="007C6F08" w:rsidP="007C6F0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FB22CB">
        <w:rPr>
          <w:rFonts w:ascii="Arial" w:hAnsi="Arial" w:cs="Arial"/>
        </w:rPr>
        <w:t>«Площадь посадки цветов на территории г.о. Люберцы», «Посадка деревьев на территории г.о. Люберцы», «Посадка кустарников на территории г.о. Люберцы», «Устройство газонов на территории г.о. Люберцы».</w:t>
      </w:r>
      <w:proofErr w:type="gramEnd"/>
      <w:r w:rsidR="00B642D4" w:rsidRPr="00FB22CB">
        <w:rPr>
          <w:rFonts w:ascii="Arial" w:hAnsi="Arial" w:cs="Arial"/>
        </w:rPr>
        <w:t xml:space="preserve"> Показатель определяется в соответствии с количеством посаженных деревьев и кустарников, количестве высаженной цветочной рассказы и засеянной площади газонов  на территории г.о. Люберцы за отчетный период. Источник данных акт выполненных работ в соответствии с заключенным контрактом.</w:t>
      </w:r>
    </w:p>
    <w:p w:rsidR="00E30018" w:rsidRPr="00FB22CB" w:rsidRDefault="00E30018" w:rsidP="00E3001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«Площадь территорий, освобожденных от незаконно установленных нестационарных объектов», «Количество </w:t>
      </w:r>
      <w:r w:rsidR="00B642D4" w:rsidRPr="00FB22CB">
        <w:rPr>
          <w:rFonts w:ascii="Arial" w:hAnsi="Arial" w:cs="Arial"/>
        </w:rPr>
        <w:t>незак</w:t>
      </w:r>
      <w:r w:rsidRPr="00FB22CB">
        <w:rPr>
          <w:rFonts w:ascii="Arial" w:hAnsi="Arial" w:cs="Arial"/>
        </w:rPr>
        <w:t xml:space="preserve">онно установленных нестационарных объектов подлежащих демонтажу и сносу», «Выполнение работ по благоустройству после демонтажа и сноса незаконно установленных нестационарных объектов». </w:t>
      </w:r>
      <w:r w:rsidR="00B642D4" w:rsidRPr="00FB22CB">
        <w:rPr>
          <w:rFonts w:ascii="Arial" w:hAnsi="Arial" w:cs="Arial"/>
        </w:rPr>
        <w:t xml:space="preserve"> Рассчитывается по факту реализации мероприятий программы направленных на освобождение территорий от незаконно установленных нестационарных объектов и благоустройству после их демонтажа, в соответствии с актом выполненных работ в рамках заключенных контрактов. </w:t>
      </w:r>
      <w:r w:rsidRPr="00FB22CB">
        <w:rPr>
          <w:rFonts w:ascii="Arial" w:hAnsi="Arial" w:cs="Arial"/>
        </w:rPr>
        <w:t>Адресный перечень объектов незаконно установленных нестационарных объектов формируется и уточняется ежегодно на основании анализа за период предыдущего года: обращений жителей городского округа Люберцы, заявок жилищных организаций, обследований городских территорий сотрудниками администрации городского округа Люберцы.</w:t>
      </w:r>
      <w:r w:rsidR="00B642D4" w:rsidRPr="00FB22CB">
        <w:rPr>
          <w:rFonts w:ascii="Arial" w:hAnsi="Arial" w:cs="Arial"/>
        </w:rPr>
        <w:t xml:space="preserve"> </w:t>
      </w:r>
    </w:p>
    <w:p w:rsidR="00E30018" w:rsidRPr="00FB22CB" w:rsidRDefault="00E30018" w:rsidP="00E3001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«Количество вывезенного автотранспорта с территорий городского </w:t>
      </w:r>
      <w:r w:rsidR="00987315" w:rsidRPr="00FB22CB">
        <w:rPr>
          <w:rFonts w:ascii="Arial" w:hAnsi="Arial" w:cs="Arial"/>
        </w:rPr>
        <w:t>округа</w:t>
      </w:r>
      <w:r w:rsidRPr="00FB22CB">
        <w:rPr>
          <w:rFonts w:ascii="Arial" w:hAnsi="Arial" w:cs="Arial"/>
        </w:rPr>
        <w:t xml:space="preserve"> Люберцы». </w:t>
      </w:r>
      <w:r w:rsidR="00987315" w:rsidRPr="00FB22CB">
        <w:rPr>
          <w:rFonts w:ascii="Arial" w:hAnsi="Arial" w:cs="Arial"/>
        </w:rPr>
        <w:t xml:space="preserve">Источник информации - акты выполненных работ в соответствии с заключенными контрактами. Рассчитывается как количество объектов бесхозного автотранспорта вывезенного с территорий г.о. Люберцы. </w:t>
      </w:r>
      <w:r w:rsidRPr="00FB22CB">
        <w:rPr>
          <w:rFonts w:ascii="Arial" w:hAnsi="Arial" w:cs="Arial"/>
        </w:rPr>
        <w:t>Адресный перечень нахождения объектов бесхозного автотранспорта формируется и уточняется ежегодно на основании анализа за период предыдущего года: обращений жителей городского округа Люберцы, заявок жилищных организаций, обследований городских территорий сотрудниками администрации городского округа Люберцы.</w:t>
      </w:r>
    </w:p>
    <w:p w:rsidR="004E34A9" w:rsidRPr="00FB22CB" w:rsidRDefault="00E30018" w:rsidP="00A51A0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>«Содержание рабочих мес</w:t>
      </w:r>
      <w:r w:rsidR="004E34A9" w:rsidRPr="00FB22CB">
        <w:rPr>
          <w:rFonts w:ascii="Arial" w:hAnsi="Arial" w:cs="Arial"/>
        </w:rPr>
        <w:t>т согласно штатному расписанию». Рассчитывается как фактическое количество рабочих мест МУ «Благоустройство и ЖКХ» подлежащих содержанию в соответствии с утвержденным штатным расписанием.</w:t>
      </w:r>
    </w:p>
    <w:p w:rsidR="00AF6D35" w:rsidRPr="00FB22CB" w:rsidRDefault="00E30018" w:rsidP="004E34A9">
      <w:pPr>
        <w:pStyle w:val="af8"/>
        <w:ind w:firstLine="708"/>
        <w:jc w:val="both"/>
        <w:rPr>
          <w:rFonts w:ascii="Arial" w:hAnsi="Arial" w:cs="Arial"/>
          <w:b w:val="0"/>
        </w:rPr>
      </w:pPr>
      <w:r w:rsidRPr="00FB22CB">
        <w:rPr>
          <w:rFonts w:ascii="Arial" w:hAnsi="Arial" w:cs="Arial"/>
          <w:b w:val="0"/>
        </w:rPr>
        <w:t xml:space="preserve">«Закупка и содержание техники, обеспечивающей деятельность </w:t>
      </w:r>
      <w:r w:rsidR="00C5239B" w:rsidRPr="00FB22CB">
        <w:rPr>
          <w:rFonts w:ascii="Arial" w:hAnsi="Arial" w:cs="Arial"/>
          <w:b w:val="0"/>
        </w:rPr>
        <w:t>учреждения</w:t>
      </w:r>
      <w:r w:rsidRPr="00FB22CB">
        <w:rPr>
          <w:rFonts w:ascii="Arial" w:hAnsi="Arial" w:cs="Arial"/>
          <w:b w:val="0"/>
        </w:rPr>
        <w:t>».</w:t>
      </w:r>
      <w:r w:rsidR="00C5239B" w:rsidRPr="00FB22CB">
        <w:rPr>
          <w:rFonts w:ascii="Arial" w:hAnsi="Arial" w:cs="Arial"/>
          <w:b w:val="0"/>
        </w:rPr>
        <w:t xml:space="preserve"> </w:t>
      </w:r>
      <w:r w:rsidR="004E34A9" w:rsidRPr="00FB22CB">
        <w:rPr>
          <w:rFonts w:ascii="Arial" w:hAnsi="Arial" w:cs="Arial"/>
          <w:b w:val="0"/>
        </w:rPr>
        <w:t>Рассчитываются как количество закупленной техники необходимой для проведения работ в рамках выполнения мероприятий ««Благоустройство и озеленение территории городского округа Люберцы Московской области».</w:t>
      </w:r>
    </w:p>
    <w:p w:rsidR="00171A9A" w:rsidRPr="00FB22CB" w:rsidRDefault="00171A9A" w:rsidP="000B3462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</w:p>
    <w:p w:rsidR="000B3462" w:rsidRPr="00FB22CB" w:rsidRDefault="000B3462" w:rsidP="000B3462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  <w:sectPr w:rsidR="000B3462" w:rsidRPr="00FB22CB" w:rsidSect="00FB22CB">
          <w:headerReference w:type="default" r:id="rId19"/>
          <w:footerReference w:type="default" r:id="rId20"/>
          <w:pgSz w:w="11906" w:h="16838"/>
          <w:pgMar w:top="1134" w:right="567" w:bottom="1134" w:left="1134" w:header="567" w:footer="567" w:gutter="0"/>
          <w:cols w:space="720"/>
          <w:noEndnote/>
          <w:docGrid w:linePitch="326"/>
        </w:sectPr>
      </w:pPr>
    </w:p>
    <w:p w:rsidR="000B3462" w:rsidRPr="00FB22CB" w:rsidRDefault="000B3462" w:rsidP="00FB22C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lastRenderedPageBreak/>
        <w:t>Приложение № 1</w:t>
      </w:r>
    </w:p>
    <w:p w:rsidR="000B3462" w:rsidRPr="00FB22CB" w:rsidRDefault="000B3462" w:rsidP="00FB22C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t>к муниципальной программе городского округа Люберцы</w:t>
      </w:r>
    </w:p>
    <w:p w:rsidR="000B3462" w:rsidRPr="00FB22CB" w:rsidRDefault="000B3462" w:rsidP="00FB22C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t>«Благоустройство и озеленение территории городского округа Люберцы Московской области»</w:t>
      </w:r>
    </w:p>
    <w:p w:rsidR="00171A9A" w:rsidRPr="00FB22CB" w:rsidRDefault="00171A9A" w:rsidP="00FB22C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171A9A" w:rsidRPr="00FB22CB" w:rsidRDefault="00171A9A" w:rsidP="00FB22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7B41D9" w:rsidRPr="00FB22CB" w:rsidRDefault="007B41D9" w:rsidP="00FB22CB">
      <w:pPr>
        <w:pStyle w:val="af8"/>
        <w:rPr>
          <w:rFonts w:ascii="Arial" w:hAnsi="Arial" w:cs="Arial"/>
        </w:rPr>
      </w:pPr>
      <w:r w:rsidRPr="00FB22CB">
        <w:rPr>
          <w:rFonts w:ascii="Arial" w:hAnsi="Arial" w:cs="Arial"/>
        </w:rPr>
        <w:t>Паспорт подпрограммы ««Благоустройство территорий городского окру</w:t>
      </w:r>
      <w:r w:rsidR="004B05EC" w:rsidRPr="00FB22CB">
        <w:rPr>
          <w:rFonts w:ascii="Arial" w:hAnsi="Arial" w:cs="Arial"/>
        </w:rPr>
        <w:t>га Люберцы Московской области»</w:t>
      </w:r>
      <w:r w:rsidRPr="00FB22CB">
        <w:rPr>
          <w:rFonts w:ascii="Arial" w:hAnsi="Arial" w:cs="Arial"/>
        </w:rPr>
        <w:t>» муниципальной программы «Благоустройство и озеленение территории городского округа Люберцы Московской области»</w:t>
      </w:r>
    </w:p>
    <w:tbl>
      <w:tblPr>
        <w:tblW w:w="151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418"/>
        <w:gridCol w:w="2409"/>
        <w:gridCol w:w="1559"/>
        <w:gridCol w:w="1418"/>
        <w:gridCol w:w="1417"/>
        <w:gridCol w:w="1418"/>
        <w:gridCol w:w="1276"/>
        <w:gridCol w:w="1134"/>
        <w:gridCol w:w="284"/>
      </w:tblGrid>
      <w:tr w:rsidR="007B41D9" w:rsidRPr="00FB22CB" w:rsidTr="00FB22CB">
        <w:trPr>
          <w:gridBefore w:val="1"/>
          <w:gridAfter w:val="1"/>
          <w:wBefore w:w="567" w:type="dxa"/>
          <w:wAfter w:w="284" w:type="dxa"/>
          <w:trHeight w:val="20"/>
        </w:trPr>
        <w:tc>
          <w:tcPr>
            <w:tcW w:w="14317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7B41D9" w:rsidRPr="00FB22CB" w:rsidRDefault="007B41D9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</w:tr>
      <w:tr w:rsidR="007B41D9" w:rsidRPr="00FB22CB" w:rsidTr="00FB22CB">
        <w:trPr>
          <w:trHeight w:val="20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B41D9" w:rsidRPr="00FB22CB" w:rsidRDefault="00B32E08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Муниципальный </w:t>
            </w:r>
            <w:r w:rsidR="007B41D9" w:rsidRPr="00FB22CB">
              <w:rPr>
                <w:rFonts w:ascii="Arial" w:hAnsi="Arial" w:cs="Arial"/>
                <w:color w:val="000000"/>
              </w:rPr>
              <w:t xml:space="preserve"> заказчик подпрограммы</w:t>
            </w:r>
          </w:p>
        </w:tc>
        <w:tc>
          <w:tcPr>
            <w:tcW w:w="123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B41D9" w:rsidRPr="00FB22CB" w:rsidRDefault="007B41D9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Администрация городского округа Люберцы Московской области</w:t>
            </w:r>
          </w:p>
        </w:tc>
      </w:tr>
      <w:tr w:rsidR="007B41D9" w:rsidRPr="00FB22CB" w:rsidTr="00FB22CB">
        <w:trPr>
          <w:trHeight w:val="276"/>
        </w:trPr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B41D9" w:rsidRPr="00FB22CB" w:rsidRDefault="007B41D9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Источники финансирования подпрограммы, по годам реализации и главным распорядителям  бюджетных средств, в том числе по годам: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B41D9" w:rsidRPr="00FB22CB" w:rsidRDefault="007B41D9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B41D9" w:rsidRPr="00FB22CB" w:rsidRDefault="007B41D9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506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B41D9" w:rsidRPr="00FB22CB" w:rsidRDefault="007B41D9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7B41D9" w:rsidRPr="00FB22CB" w:rsidTr="00FB22CB">
        <w:trPr>
          <w:trHeight w:val="276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B41D9" w:rsidRPr="00FB22CB" w:rsidRDefault="007B41D9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B41D9" w:rsidRPr="00FB22CB" w:rsidRDefault="007B41D9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B41D9" w:rsidRPr="00FB22CB" w:rsidRDefault="007B41D9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850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B41D9" w:rsidRPr="00FB22CB" w:rsidRDefault="007B41D9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B22CB" w:rsidRPr="00FB22CB" w:rsidTr="00FB22CB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B41D9" w:rsidRPr="00FB22CB" w:rsidRDefault="007B41D9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B41D9" w:rsidRPr="00FB22CB" w:rsidRDefault="007B41D9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B41D9" w:rsidRPr="00FB22CB" w:rsidRDefault="007B41D9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B41D9" w:rsidRPr="00FB22CB" w:rsidRDefault="007B41D9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B41D9" w:rsidRPr="00FB22CB" w:rsidRDefault="007B41D9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B41D9" w:rsidRPr="00FB22CB" w:rsidRDefault="007B41D9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B41D9" w:rsidRPr="00FB22CB" w:rsidRDefault="007B41D9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B41D9" w:rsidRPr="00FB22CB" w:rsidRDefault="007B41D9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B41D9" w:rsidRPr="00FB22CB" w:rsidRDefault="007B41D9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2022</w:t>
            </w:r>
          </w:p>
        </w:tc>
      </w:tr>
      <w:tr w:rsidR="00FB22CB" w:rsidRPr="00FB22CB" w:rsidTr="00FB22CB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6093D" w:rsidRPr="00FB22CB" w:rsidRDefault="0086093D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6093D" w:rsidRPr="00FB22CB" w:rsidRDefault="0086093D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Администрация городского округа Люберцы Московской области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6093D" w:rsidRPr="00FB22CB" w:rsidRDefault="0086093D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6093D" w:rsidRPr="00FB22CB" w:rsidRDefault="0086093D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1 575 690,46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6093D" w:rsidRPr="00FB22CB" w:rsidRDefault="0086093D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355 510,46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6093D" w:rsidRPr="00FB22CB" w:rsidRDefault="0086093D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305 045,00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6093D" w:rsidRPr="00FB22CB" w:rsidRDefault="0086093D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305 045,00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6093D" w:rsidRPr="00FB22CB" w:rsidRDefault="0086093D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305 045,00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6093D" w:rsidRPr="00FB22CB" w:rsidRDefault="0086093D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305 045,00</w:t>
            </w:r>
          </w:p>
        </w:tc>
      </w:tr>
      <w:tr w:rsidR="00FB22CB" w:rsidRPr="00FB22CB" w:rsidTr="00FB22CB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5171F" w:rsidRPr="00FB22CB" w:rsidRDefault="0045171F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5171F" w:rsidRPr="00FB22CB" w:rsidRDefault="0045171F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5171F" w:rsidRPr="00FB22CB" w:rsidRDefault="0045171F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5171F" w:rsidRPr="00FB22CB" w:rsidRDefault="0045171F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25 225,00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5171F" w:rsidRPr="00FB22CB" w:rsidRDefault="0045171F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5 045,00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5171F" w:rsidRPr="00FB22CB" w:rsidRDefault="0045171F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5 045,00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5171F" w:rsidRPr="00FB22CB" w:rsidRDefault="0045171F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5 045,00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5171F" w:rsidRPr="00FB22CB" w:rsidRDefault="0045171F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5 045,00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5171F" w:rsidRPr="00FB22CB" w:rsidRDefault="0045171F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5 045,00</w:t>
            </w:r>
          </w:p>
        </w:tc>
      </w:tr>
      <w:tr w:rsidR="00FB22CB" w:rsidRPr="00FB22CB" w:rsidTr="00FB22CB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6093D" w:rsidRPr="00FB22CB" w:rsidRDefault="0086093D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6093D" w:rsidRPr="00FB22CB" w:rsidRDefault="0086093D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6093D" w:rsidRPr="00FB22CB" w:rsidRDefault="0076596E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6093D" w:rsidRPr="00FB22CB" w:rsidRDefault="0086093D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1  550 465,46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6093D" w:rsidRPr="00FB22CB" w:rsidRDefault="0086093D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350 465,46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6093D" w:rsidRPr="00FB22CB" w:rsidRDefault="0086093D" w:rsidP="00FB22CB">
            <w:pPr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6093D" w:rsidRPr="00FB22CB" w:rsidRDefault="0086093D" w:rsidP="00FB22CB">
            <w:pPr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300 000,00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6093D" w:rsidRPr="00FB22CB" w:rsidRDefault="0086093D" w:rsidP="00FB22CB">
            <w:pPr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300 000,00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6093D" w:rsidRPr="00FB22CB" w:rsidRDefault="0086093D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B22CB" w:rsidRPr="00FB22CB" w:rsidTr="00FB22CB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B3462" w:rsidRPr="00FB22CB" w:rsidRDefault="000B3462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B3462" w:rsidRPr="00FB22CB" w:rsidRDefault="000B3462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B3462" w:rsidRPr="00FB22CB" w:rsidRDefault="000B3462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3462" w:rsidRPr="00FB22CB" w:rsidRDefault="000B3462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3462" w:rsidRPr="00FB22CB" w:rsidRDefault="000B3462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3462" w:rsidRPr="00FB22CB" w:rsidRDefault="000B3462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3462" w:rsidRPr="00FB22CB" w:rsidRDefault="000B3462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3462" w:rsidRPr="00FB22CB" w:rsidRDefault="000B3462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3462" w:rsidRPr="00FB22CB" w:rsidRDefault="000B3462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0B3462" w:rsidRPr="00FB22CB" w:rsidRDefault="000B3462" w:rsidP="00FB22C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B15796" w:rsidRPr="00FB22CB" w:rsidRDefault="00B15796" w:rsidP="00FB22CB">
      <w:pPr>
        <w:pStyle w:val="af8"/>
        <w:rPr>
          <w:rFonts w:ascii="Arial" w:hAnsi="Arial" w:cs="Arial"/>
        </w:rPr>
      </w:pPr>
      <w:r w:rsidRPr="00FB22CB">
        <w:rPr>
          <w:rFonts w:ascii="Arial" w:hAnsi="Arial" w:cs="Arial"/>
        </w:rPr>
        <w:t>Характеристика проблем, решаемых посредством мероприятий.</w:t>
      </w:r>
    </w:p>
    <w:p w:rsidR="00B15796" w:rsidRPr="00FB22CB" w:rsidRDefault="00B15796" w:rsidP="00FB22CB">
      <w:pPr>
        <w:pStyle w:val="af8"/>
        <w:rPr>
          <w:rFonts w:ascii="Arial" w:hAnsi="Arial" w:cs="Arial"/>
        </w:rPr>
      </w:pPr>
    </w:p>
    <w:p w:rsidR="00B15796" w:rsidRPr="00FB22CB" w:rsidRDefault="00B15796" w:rsidP="00FB22CB">
      <w:pPr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ab/>
        <w:t>Мероп</w:t>
      </w:r>
      <w:r w:rsidR="0005752C" w:rsidRPr="00FB22CB">
        <w:rPr>
          <w:rFonts w:ascii="Arial" w:hAnsi="Arial" w:cs="Arial"/>
        </w:rPr>
        <w:t>риятия Подпрограммы направлен</w:t>
      </w:r>
      <w:r w:rsidR="00E5547A" w:rsidRPr="00FB22CB">
        <w:rPr>
          <w:rFonts w:ascii="Arial" w:hAnsi="Arial" w:cs="Arial"/>
        </w:rPr>
        <w:t>ы</w:t>
      </w:r>
      <w:r w:rsidRPr="00FB22CB">
        <w:rPr>
          <w:rFonts w:ascii="Arial" w:hAnsi="Arial" w:cs="Arial"/>
        </w:rPr>
        <w:t xml:space="preserve"> на выполнение работ по благоустройству общественных территорий городского округа Люберцы, в том числе территорий соответствующего функционального назначения (площадей, набережных, улиц, пешеходных зон, скверов, парков, иных территорий) и дворовых территорий.</w:t>
      </w:r>
    </w:p>
    <w:p w:rsidR="00B15796" w:rsidRPr="00FB22CB" w:rsidRDefault="00B15796" w:rsidP="00FB22CB">
      <w:pPr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>В рамках указанной Подпрограммы планируется увеличение доли благоустроенных общественных и дворовых территорий от общего количества общественных и дворовых территорий, а так же обеспечение безопасных и комфортных условий проживания граждан в части защиты территорий от неблагоприятного воздействия безнадзорных животных</w:t>
      </w:r>
      <w:r w:rsidR="002B7983" w:rsidRPr="00FB22CB">
        <w:rPr>
          <w:rFonts w:ascii="Arial" w:hAnsi="Arial" w:cs="Arial"/>
        </w:rPr>
        <w:t>.</w:t>
      </w:r>
    </w:p>
    <w:p w:rsidR="002B7983" w:rsidRPr="00FB22CB" w:rsidRDefault="002B7983" w:rsidP="00FB22CB">
      <w:pPr>
        <w:jc w:val="both"/>
        <w:rPr>
          <w:rFonts w:ascii="Arial" w:hAnsi="Arial" w:cs="Arial"/>
        </w:rPr>
      </w:pPr>
      <w:proofErr w:type="gramStart"/>
      <w:r w:rsidRPr="00FB22CB">
        <w:rPr>
          <w:rFonts w:ascii="Arial" w:hAnsi="Arial" w:cs="Arial"/>
        </w:rPr>
        <w:lastRenderedPageBreak/>
        <w:t>Адресный перечень дворовых территорий для выполнения работ по комплексному благоустройству дворовых территорий на 2018 год, сформирован путем голосования на интернет-портале "Добродел" и на основании обращений граждан к Президенту Российской Федерации, Губернатору Московской области, министру жилищно-коммунального хозяйства 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</w:r>
      <w:proofErr w:type="gramEnd"/>
    </w:p>
    <w:p w:rsidR="00B15796" w:rsidRPr="00FB22CB" w:rsidRDefault="00B15796" w:rsidP="00FB22CB">
      <w:pPr>
        <w:autoSpaceDE w:val="0"/>
        <w:autoSpaceDN w:val="0"/>
        <w:adjustRightInd w:val="0"/>
        <w:ind w:right="27"/>
        <w:jc w:val="both"/>
        <w:rPr>
          <w:rFonts w:ascii="Arial" w:hAnsi="Arial" w:cs="Arial"/>
          <w:color w:val="000000"/>
        </w:rPr>
      </w:pPr>
      <w:r w:rsidRPr="00FB22CB">
        <w:rPr>
          <w:rFonts w:ascii="Arial" w:hAnsi="Arial" w:cs="Arial"/>
          <w:color w:val="000000"/>
        </w:rPr>
        <w:tab/>
      </w:r>
    </w:p>
    <w:p w:rsidR="00171A9A" w:rsidRPr="00FB22CB" w:rsidRDefault="00171A9A" w:rsidP="00FB22C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B32E08" w:rsidRPr="00FB22CB" w:rsidRDefault="00B32E08" w:rsidP="00FB22CB">
      <w:pPr>
        <w:pStyle w:val="af8"/>
        <w:rPr>
          <w:rFonts w:ascii="Arial" w:hAnsi="Arial" w:cs="Arial"/>
        </w:rPr>
      </w:pPr>
      <w:r w:rsidRPr="00FB22CB">
        <w:rPr>
          <w:rFonts w:ascii="Arial" w:hAnsi="Arial" w:cs="Arial"/>
        </w:rPr>
        <w:t>Перечень мероприятий подпрограммы «Благоустройство территорий городского округа Люберцы Московской области».</w:t>
      </w:r>
    </w:p>
    <w:p w:rsidR="00B32E08" w:rsidRPr="00FB22CB" w:rsidRDefault="00B32E08" w:rsidP="00FB22C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tbl>
      <w:tblPr>
        <w:tblW w:w="1502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1983"/>
        <w:gridCol w:w="1559"/>
        <w:gridCol w:w="993"/>
        <w:gridCol w:w="1842"/>
        <w:gridCol w:w="993"/>
        <w:gridCol w:w="851"/>
        <w:gridCol w:w="853"/>
        <w:gridCol w:w="851"/>
        <w:gridCol w:w="851"/>
        <w:gridCol w:w="851"/>
        <w:gridCol w:w="1559"/>
        <w:gridCol w:w="1560"/>
      </w:tblGrid>
      <w:tr w:rsidR="00FB22CB" w:rsidRPr="00FB22CB" w:rsidTr="00FB22CB">
        <w:trPr>
          <w:trHeight w:val="20"/>
        </w:trPr>
        <w:tc>
          <w:tcPr>
            <w:tcW w:w="280" w:type="dxa"/>
            <w:vMerge w:val="restart"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1983" w:type="dxa"/>
            <w:vMerge w:val="restart"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Мероприятия по реализации подпрограммы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Объем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Всего, (</w:t>
            </w:r>
            <w:proofErr w:type="spellStart"/>
            <w:r w:rsidRPr="00FB22CB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FB22CB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4257" w:type="dxa"/>
            <w:gridSpan w:val="5"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Объем финансирования по годам, (</w:t>
            </w:r>
            <w:proofErr w:type="spellStart"/>
            <w:r w:rsidRPr="00FB22CB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FB22CB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proofErr w:type="gramStart"/>
            <w:r w:rsidRPr="00FB22CB">
              <w:rPr>
                <w:rFonts w:ascii="Arial" w:hAnsi="Arial" w:cs="Arial"/>
                <w:color w:val="000000"/>
              </w:rPr>
              <w:t>Ответственный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 xml:space="preserve"> за выполнение мероприятия подпрограммы</w:t>
            </w:r>
          </w:p>
        </w:tc>
        <w:tc>
          <w:tcPr>
            <w:tcW w:w="1557" w:type="dxa"/>
            <w:vMerge w:val="restart"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Результаты выполнения подпрограммы</w:t>
            </w:r>
          </w:p>
        </w:tc>
      </w:tr>
      <w:tr w:rsidR="00FB22CB" w:rsidRPr="00FB22CB" w:rsidTr="00FB22CB">
        <w:trPr>
          <w:trHeight w:val="20"/>
        </w:trPr>
        <w:tc>
          <w:tcPr>
            <w:tcW w:w="280" w:type="dxa"/>
            <w:vMerge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Merge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853" w:type="dxa"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557" w:type="dxa"/>
            <w:vMerge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</w:tr>
      <w:tr w:rsidR="00FB22CB" w:rsidRPr="00FB22CB" w:rsidTr="00FB22CB">
        <w:trPr>
          <w:trHeight w:val="20"/>
        </w:trPr>
        <w:tc>
          <w:tcPr>
            <w:tcW w:w="280" w:type="dxa"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83" w:type="dxa"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3" w:type="dxa"/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51" w:type="dxa"/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53" w:type="dxa"/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51" w:type="dxa"/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851" w:type="dxa"/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7" w:type="dxa"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FB22CB" w:rsidRPr="00FB22CB" w:rsidTr="00FB22CB">
        <w:trPr>
          <w:trHeight w:val="20"/>
        </w:trPr>
        <w:tc>
          <w:tcPr>
            <w:tcW w:w="280" w:type="dxa"/>
            <w:vMerge w:val="restart"/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1983" w:type="dxa"/>
            <w:vMerge w:val="restart"/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 Основное мероприятие 1.1 Благоустройство территории городского округа Люберцы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spacing w:line="192" w:lineRule="auto"/>
              <w:ind w:right="5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01.01.2018 - 31.12.2022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3" w:type="dxa"/>
            <w:shd w:val="clear" w:color="000000" w:fill="FFFFFF"/>
            <w:noWrap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1  550 465,46</w:t>
            </w:r>
          </w:p>
        </w:tc>
        <w:tc>
          <w:tcPr>
            <w:tcW w:w="851" w:type="dxa"/>
            <w:shd w:val="clear" w:color="000000" w:fill="FFFFFF"/>
            <w:noWrap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350 465,46</w:t>
            </w:r>
          </w:p>
        </w:tc>
        <w:tc>
          <w:tcPr>
            <w:tcW w:w="853" w:type="dxa"/>
            <w:shd w:val="clear" w:color="000000" w:fill="FFFFFF"/>
            <w:noWrap/>
          </w:tcPr>
          <w:p w:rsidR="00FB22CB" w:rsidRPr="00FB22CB" w:rsidRDefault="00FB22CB" w:rsidP="00FB22CB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300 000,00</w:t>
            </w:r>
          </w:p>
        </w:tc>
        <w:tc>
          <w:tcPr>
            <w:tcW w:w="851" w:type="dxa"/>
            <w:shd w:val="clear" w:color="000000" w:fill="FFFFFF"/>
            <w:noWrap/>
          </w:tcPr>
          <w:p w:rsidR="00FB22CB" w:rsidRPr="00FB22CB" w:rsidRDefault="00FB22CB" w:rsidP="00FB22CB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300 000,00</w:t>
            </w:r>
          </w:p>
        </w:tc>
        <w:tc>
          <w:tcPr>
            <w:tcW w:w="851" w:type="dxa"/>
            <w:shd w:val="clear" w:color="000000" w:fill="FFFFFF"/>
            <w:noWrap/>
          </w:tcPr>
          <w:p w:rsidR="00FB22CB" w:rsidRPr="00FB22CB" w:rsidRDefault="00FB22CB" w:rsidP="00FB22CB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300 000,00</w:t>
            </w:r>
          </w:p>
        </w:tc>
        <w:tc>
          <w:tcPr>
            <w:tcW w:w="851" w:type="dxa"/>
            <w:shd w:val="clear" w:color="000000" w:fill="FFFFFF"/>
            <w:noWrap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1557" w:type="dxa"/>
            <w:vMerge w:val="restart"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22CB" w:rsidRPr="00FB22CB" w:rsidTr="00FB22CB">
        <w:trPr>
          <w:trHeight w:val="20"/>
        </w:trPr>
        <w:tc>
          <w:tcPr>
            <w:tcW w:w="280" w:type="dxa"/>
            <w:vMerge/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983" w:type="dxa"/>
            <w:vMerge/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spacing w:line="192" w:lineRule="auto"/>
              <w:ind w:right="5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Merge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shd w:val="clear" w:color="000000" w:fill="FFFFFF"/>
            <w:noWrap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25 225,00</w:t>
            </w:r>
          </w:p>
        </w:tc>
        <w:tc>
          <w:tcPr>
            <w:tcW w:w="851" w:type="dxa"/>
            <w:shd w:val="clear" w:color="000000" w:fill="FFFFFF"/>
            <w:noWrap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5 045,00</w:t>
            </w:r>
          </w:p>
        </w:tc>
        <w:tc>
          <w:tcPr>
            <w:tcW w:w="853" w:type="dxa"/>
            <w:shd w:val="clear" w:color="000000" w:fill="FFFFFF"/>
            <w:noWrap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5 045,00</w:t>
            </w:r>
          </w:p>
        </w:tc>
        <w:tc>
          <w:tcPr>
            <w:tcW w:w="851" w:type="dxa"/>
            <w:shd w:val="clear" w:color="000000" w:fill="FFFFFF"/>
            <w:noWrap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5 045,00</w:t>
            </w:r>
          </w:p>
        </w:tc>
        <w:tc>
          <w:tcPr>
            <w:tcW w:w="851" w:type="dxa"/>
            <w:shd w:val="clear" w:color="000000" w:fill="FFFFFF"/>
            <w:noWrap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5 045,00</w:t>
            </w:r>
          </w:p>
        </w:tc>
        <w:tc>
          <w:tcPr>
            <w:tcW w:w="851" w:type="dxa"/>
            <w:shd w:val="clear" w:color="000000" w:fill="FFFFFF"/>
            <w:noWrap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5 045,00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7" w:type="dxa"/>
            <w:vMerge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22CB" w:rsidRPr="00FB22CB" w:rsidTr="00FB22CB">
        <w:trPr>
          <w:trHeight w:val="20"/>
        </w:trPr>
        <w:tc>
          <w:tcPr>
            <w:tcW w:w="280" w:type="dxa"/>
            <w:vMerge/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983" w:type="dxa"/>
            <w:vMerge/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993" w:type="dxa"/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Merge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1 575 690,46</w:t>
            </w:r>
          </w:p>
        </w:tc>
        <w:tc>
          <w:tcPr>
            <w:tcW w:w="851" w:type="dxa"/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355 510,46</w:t>
            </w:r>
          </w:p>
        </w:tc>
        <w:tc>
          <w:tcPr>
            <w:tcW w:w="853" w:type="dxa"/>
            <w:shd w:val="clear" w:color="000000" w:fill="FFFFFF"/>
          </w:tcPr>
          <w:p w:rsidR="00FB22CB" w:rsidRPr="00FB22CB" w:rsidRDefault="00FB22CB" w:rsidP="00FB22CB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305 045,00</w:t>
            </w:r>
          </w:p>
        </w:tc>
        <w:tc>
          <w:tcPr>
            <w:tcW w:w="851" w:type="dxa"/>
            <w:shd w:val="clear" w:color="000000" w:fill="FFFFFF"/>
          </w:tcPr>
          <w:p w:rsidR="00FB22CB" w:rsidRPr="00FB22CB" w:rsidRDefault="00FB22CB" w:rsidP="00FB22CB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305 045,00</w:t>
            </w:r>
          </w:p>
        </w:tc>
        <w:tc>
          <w:tcPr>
            <w:tcW w:w="851" w:type="dxa"/>
            <w:shd w:val="clear" w:color="000000" w:fill="FFFFFF"/>
          </w:tcPr>
          <w:p w:rsidR="00FB22CB" w:rsidRPr="00FB22CB" w:rsidRDefault="00FB22CB" w:rsidP="00FB22CB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305 045,00</w:t>
            </w:r>
          </w:p>
        </w:tc>
        <w:tc>
          <w:tcPr>
            <w:tcW w:w="851" w:type="dxa"/>
            <w:shd w:val="clear" w:color="000000" w:fill="FFFFFF"/>
          </w:tcPr>
          <w:p w:rsidR="00FB22CB" w:rsidRPr="00FB22CB" w:rsidRDefault="00FB22CB" w:rsidP="00FB22CB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305 045,00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1557" w:type="dxa"/>
            <w:vMerge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19"/>
              <w:rPr>
                <w:rFonts w:ascii="Arial" w:hAnsi="Arial" w:cs="Arial"/>
                <w:color w:val="000000"/>
              </w:rPr>
            </w:pPr>
          </w:p>
        </w:tc>
      </w:tr>
      <w:tr w:rsidR="00FB22CB" w:rsidRPr="00FB22CB" w:rsidTr="00FB22CB">
        <w:trPr>
          <w:trHeight w:val="20"/>
        </w:trPr>
        <w:tc>
          <w:tcPr>
            <w:tcW w:w="280" w:type="dxa"/>
            <w:vMerge w:val="restart"/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1.1.1</w:t>
            </w:r>
          </w:p>
        </w:tc>
        <w:tc>
          <w:tcPr>
            <w:tcW w:w="1983" w:type="dxa"/>
            <w:vMerge w:val="restart"/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1.1.1 Благоустройство территории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городского округа Люберцы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.(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FB22CB">
              <w:rPr>
                <w:rFonts w:ascii="Arial" w:hAnsi="Arial" w:cs="Arial"/>
                <w:color w:val="000000"/>
              </w:rPr>
              <w:t>т.ч</w:t>
            </w:r>
            <w:proofErr w:type="spellEnd"/>
            <w:r w:rsidRPr="00FB22CB">
              <w:rPr>
                <w:rFonts w:ascii="Arial" w:hAnsi="Arial" w:cs="Arial"/>
                <w:color w:val="000000"/>
              </w:rPr>
              <w:t>. благоустройство зон массового отдыха граждан (скверов, аллей и бульваров)</w:t>
            </w:r>
          </w:p>
        </w:tc>
        <w:tc>
          <w:tcPr>
            <w:tcW w:w="1559" w:type="dxa"/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 xml:space="preserve">Средства бюджета городского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округа Люберцы</w:t>
            </w:r>
          </w:p>
        </w:tc>
        <w:tc>
          <w:tcPr>
            <w:tcW w:w="993" w:type="dxa"/>
            <w:vMerge w:val="restart"/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>01.01.2018 - 31.12.2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022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</w:tcPr>
          <w:p w:rsidR="00FB22CB" w:rsidRPr="00FB22CB" w:rsidRDefault="00FB22CB" w:rsidP="00FB22CB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993" w:type="dxa"/>
            <w:shd w:val="clear" w:color="000000" w:fill="FFFFFF"/>
            <w:noWrap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490 000,00</w:t>
            </w:r>
          </w:p>
        </w:tc>
        <w:tc>
          <w:tcPr>
            <w:tcW w:w="851" w:type="dxa"/>
            <w:shd w:val="clear" w:color="000000" w:fill="FFFFFF"/>
            <w:noWrap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90 000,00</w:t>
            </w:r>
          </w:p>
        </w:tc>
        <w:tc>
          <w:tcPr>
            <w:tcW w:w="853" w:type="dxa"/>
            <w:shd w:val="clear" w:color="000000" w:fill="FFFFFF"/>
            <w:noWrap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100 000,00</w:t>
            </w:r>
          </w:p>
        </w:tc>
        <w:tc>
          <w:tcPr>
            <w:tcW w:w="851" w:type="dxa"/>
            <w:shd w:val="clear" w:color="000000" w:fill="FFFFFF"/>
            <w:noWrap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100 000,00</w:t>
            </w:r>
          </w:p>
        </w:tc>
        <w:tc>
          <w:tcPr>
            <w:tcW w:w="851" w:type="dxa"/>
            <w:shd w:val="clear" w:color="000000" w:fill="FFFFFF"/>
            <w:noWrap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100 000,00</w:t>
            </w:r>
          </w:p>
        </w:tc>
        <w:tc>
          <w:tcPr>
            <w:tcW w:w="851" w:type="dxa"/>
            <w:shd w:val="clear" w:color="000000" w:fill="FFFFFF"/>
            <w:noWrap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100 000,00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Управление благоустройства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557" w:type="dxa"/>
            <w:vMerge w:val="restart"/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 xml:space="preserve">Обеспечение условий для комфортного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проживания жителей. Улучшение эстетичного вида территорий городского округа Люберцы.</w:t>
            </w:r>
          </w:p>
        </w:tc>
      </w:tr>
      <w:tr w:rsidR="00FB22CB" w:rsidRPr="00FB22CB" w:rsidTr="00FB22CB">
        <w:trPr>
          <w:trHeight w:val="20"/>
        </w:trPr>
        <w:tc>
          <w:tcPr>
            <w:tcW w:w="280" w:type="dxa"/>
            <w:vMerge/>
            <w:shd w:val="clear" w:color="000000" w:fill="FFFFFF"/>
          </w:tcPr>
          <w:p w:rsidR="00FB22CB" w:rsidRPr="00FB22CB" w:rsidRDefault="00FB22CB" w:rsidP="00BA576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983" w:type="dxa"/>
            <w:vMerge/>
            <w:shd w:val="clear" w:color="000000" w:fill="FFFFFF"/>
          </w:tcPr>
          <w:p w:rsidR="00FB22CB" w:rsidRPr="00FB22CB" w:rsidRDefault="00FB22CB" w:rsidP="00BA576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000000" w:fill="FFFFFF"/>
          </w:tcPr>
          <w:p w:rsidR="00FB22CB" w:rsidRPr="00FB22CB" w:rsidRDefault="00FB22CB" w:rsidP="00BA5764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993" w:type="dxa"/>
            <w:vMerge/>
            <w:shd w:val="clear" w:color="000000" w:fill="FFFFFF"/>
          </w:tcPr>
          <w:p w:rsidR="00FB22CB" w:rsidRPr="00FB22CB" w:rsidRDefault="00FB22CB" w:rsidP="00801E17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Merge/>
            <w:shd w:val="clear" w:color="000000" w:fill="FFFFFF"/>
            <w:vAlign w:val="center"/>
          </w:tcPr>
          <w:p w:rsidR="00FB22CB" w:rsidRPr="00FB22CB" w:rsidRDefault="00FB22CB" w:rsidP="006A45B6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shd w:val="clear" w:color="000000" w:fill="FFFFFF"/>
          </w:tcPr>
          <w:p w:rsidR="00FB22CB" w:rsidRPr="00FB22CB" w:rsidRDefault="00FB22CB" w:rsidP="00FF38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490 000,00</w:t>
            </w:r>
          </w:p>
        </w:tc>
        <w:tc>
          <w:tcPr>
            <w:tcW w:w="851" w:type="dxa"/>
            <w:shd w:val="clear" w:color="000000" w:fill="FFFFFF"/>
          </w:tcPr>
          <w:p w:rsidR="00FB22CB" w:rsidRPr="00FB22CB" w:rsidRDefault="00FB22CB" w:rsidP="00FF38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90 000,00</w:t>
            </w:r>
          </w:p>
        </w:tc>
        <w:tc>
          <w:tcPr>
            <w:tcW w:w="853" w:type="dxa"/>
            <w:shd w:val="clear" w:color="000000" w:fill="FFFFFF"/>
          </w:tcPr>
          <w:p w:rsidR="00FB22CB" w:rsidRPr="00FB22CB" w:rsidRDefault="00FB22CB" w:rsidP="00FF38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100 000,00</w:t>
            </w:r>
          </w:p>
        </w:tc>
        <w:tc>
          <w:tcPr>
            <w:tcW w:w="851" w:type="dxa"/>
            <w:shd w:val="clear" w:color="000000" w:fill="FFFFFF"/>
          </w:tcPr>
          <w:p w:rsidR="00FB22CB" w:rsidRPr="00FB22CB" w:rsidRDefault="00FB22CB" w:rsidP="00FF38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100 000,00</w:t>
            </w:r>
          </w:p>
        </w:tc>
        <w:tc>
          <w:tcPr>
            <w:tcW w:w="851" w:type="dxa"/>
            <w:shd w:val="clear" w:color="000000" w:fill="FFFFFF"/>
          </w:tcPr>
          <w:p w:rsidR="00FB22CB" w:rsidRPr="00FB22CB" w:rsidRDefault="00FB22CB" w:rsidP="00FF38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100 000,00</w:t>
            </w:r>
          </w:p>
        </w:tc>
        <w:tc>
          <w:tcPr>
            <w:tcW w:w="851" w:type="dxa"/>
            <w:shd w:val="clear" w:color="000000" w:fill="FFFFFF"/>
          </w:tcPr>
          <w:p w:rsidR="00FB22CB" w:rsidRPr="00FB22CB" w:rsidRDefault="00FB22CB" w:rsidP="00FF38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100 000,00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B22CB" w:rsidRPr="00FB22CB" w:rsidRDefault="00FB22CB" w:rsidP="00BA576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1557" w:type="dxa"/>
            <w:vMerge/>
            <w:shd w:val="clear" w:color="000000" w:fill="FFFFFF"/>
            <w:vAlign w:val="center"/>
          </w:tcPr>
          <w:p w:rsidR="00FB22CB" w:rsidRPr="00FB22CB" w:rsidRDefault="00FB22CB" w:rsidP="00BA576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FB22CB" w:rsidRPr="00FB22CB" w:rsidTr="00FB22CB">
        <w:trPr>
          <w:trHeight w:val="20"/>
        </w:trPr>
        <w:tc>
          <w:tcPr>
            <w:tcW w:w="280" w:type="dxa"/>
            <w:vMerge w:val="restart"/>
            <w:shd w:val="clear" w:color="000000" w:fill="FFFFFF"/>
          </w:tcPr>
          <w:p w:rsidR="00FB22CB" w:rsidRPr="00FB22CB" w:rsidRDefault="00FB22CB" w:rsidP="00C33E77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1.1.2</w:t>
            </w:r>
          </w:p>
        </w:tc>
        <w:tc>
          <w:tcPr>
            <w:tcW w:w="1983" w:type="dxa"/>
            <w:vMerge w:val="restart"/>
            <w:shd w:val="clear" w:color="000000" w:fill="FFFFFF"/>
          </w:tcPr>
          <w:p w:rsidR="00FB22CB" w:rsidRPr="00FB22CB" w:rsidRDefault="00FB22CB" w:rsidP="00633DA9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1.1.2 Благоустройство территории городского округа Люберцы в части защиты территорий от неблагоприятного воздействия безнадзорных животных</w:t>
            </w:r>
          </w:p>
        </w:tc>
        <w:tc>
          <w:tcPr>
            <w:tcW w:w="1559" w:type="dxa"/>
            <w:shd w:val="clear" w:color="000000" w:fill="FFFFFF"/>
          </w:tcPr>
          <w:p w:rsidR="00FB22CB" w:rsidRPr="00FB22CB" w:rsidRDefault="00FB22CB" w:rsidP="00667F14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993" w:type="dxa"/>
            <w:vMerge w:val="restart"/>
            <w:shd w:val="clear" w:color="000000" w:fill="FFFFFF"/>
          </w:tcPr>
          <w:p w:rsidR="00FB22CB" w:rsidRPr="00FB22CB" w:rsidRDefault="00FB22CB" w:rsidP="00801E1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01.01.2018 - 31.12.2022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</w:tcPr>
          <w:p w:rsidR="00FB22CB" w:rsidRPr="00FB22CB" w:rsidRDefault="00FB22CB" w:rsidP="006A45B6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shd w:val="clear" w:color="000000" w:fill="FFFFFF"/>
            <w:noWrap/>
          </w:tcPr>
          <w:p w:rsidR="00FB22CB" w:rsidRPr="00FB22CB" w:rsidRDefault="00FB22CB" w:rsidP="00667F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25 225,00</w:t>
            </w:r>
          </w:p>
        </w:tc>
        <w:tc>
          <w:tcPr>
            <w:tcW w:w="851" w:type="dxa"/>
            <w:shd w:val="clear" w:color="000000" w:fill="FFFFFF"/>
            <w:noWrap/>
          </w:tcPr>
          <w:p w:rsidR="00FB22CB" w:rsidRPr="00FB22CB" w:rsidRDefault="00FB22CB" w:rsidP="00667F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5 045,00</w:t>
            </w:r>
          </w:p>
        </w:tc>
        <w:tc>
          <w:tcPr>
            <w:tcW w:w="853" w:type="dxa"/>
            <w:shd w:val="clear" w:color="000000" w:fill="FFFFFF"/>
            <w:noWrap/>
          </w:tcPr>
          <w:p w:rsidR="00FB22CB" w:rsidRPr="00FB22CB" w:rsidRDefault="00FB22CB" w:rsidP="00667F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5 045,00</w:t>
            </w:r>
          </w:p>
        </w:tc>
        <w:tc>
          <w:tcPr>
            <w:tcW w:w="851" w:type="dxa"/>
            <w:shd w:val="clear" w:color="000000" w:fill="FFFFFF"/>
            <w:noWrap/>
          </w:tcPr>
          <w:p w:rsidR="00FB22CB" w:rsidRPr="00FB22CB" w:rsidRDefault="00FB22CB" w:rsidP="00667F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5 045,00</w:t>
            </w:r>
          </w:p>
        </w:tc>
        <w:tc>
          <w:tcPr>
            <w:tcW w:w="851" w:type="dxa"/>
            <w:shd w:val="clear" w:color="000000" w:fill="FFFFFF"/>
            <w:noWrap/>
          </w:tcPr>
          <w:p w:rsidR="00FB22CB" w:rsidRPr="00FB22CB" w:rsidRDefault="00FB22CB" w:rsidP="00667F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5 045,00</w:t>
            </w:r>
          </w:p>
        </w:tc>
        <w:tc>
          <w:tcPr>
            <w:tcW w:w="851" w:type="dxa"/>
            <w:shd w:val="clear" w:color="000000" w:fill="FFFFFF"/>
            <w:noWrap/>
          </w:tcPr>
          <w:p w:rsidR="00FB22CB" w:rsidRPr="00FB22CB" w:rsidRDefault="00FB22CB" w:rsidP="00667F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5 045,00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B22CB" w:rsidRPr="00FB22CB" w:rsidRDefault="00FB22CB" w:rsidP="00667F1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1557" w:type="dxa"/>
            <w:vMerge w:val="restart"/>
            <w:shd w:val="clear" w:color="000000" w:fill="FFFFFF"/>
            <w:vAlign w:val="center"/>
          </w:tcPr>
          <w:p w:rsidR="00FB22CB" w:rsidRPr="00FB22CB" w:rsidRDefault="00FB22CB" w:rsidP="00667F1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Обеспечение безопасных и комфортных условий проживания граждан</w:t>
            </w:r>
          </w:p>
        </w:tc>
      </w:tr>
      <w:tr w:rsidR="00FB22CB" w:rsidRPr="00FB22CB" w:rsidTr="00FB22CB">
        <w:trPr>
          <w:trHeight w:val="20"/>
        </w:trPr>
        <w:tc>
          <w:tcPr>
            <w:tcW w:w="280" w:type="dxa"/>
            <w:vMerge/>
            <w:shd w:val="clear" w:color="000000" w:fill="FFFFFF"/>
          </w:tcPr>
          <w:p w:rsidR="00FB22CB" w:rsidRPr="00FB22CB" w:rsidRDefault="00FB22CB" w:rsidP="00BA576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983" w:type="dxa"/>
            <w:vMerge/>
            <w:shd w:val="clear" w:color="000000" w:fill="FFFFFF"/>
          </w:tcPr>
          <w:p w:rsidR="00FB22CB" w:rsidRPr="00FB22CB" w:rsidRDefault="00FB22CB" w:rsidP="00BA576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000000" w:fill="FFFFFF"/>
          </w:tcPr>
          <w:p w:rsidR="00FB22CB" w:rsidRPr="00FB22CB" w:rsidRDefault="00FB22CB" w:rsidP="00BA5764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993" w:type="dxa"/>
            <w:vMerge/>
            <w:shd w:val="clear" w:color="000000" w:fill="FFFFFF"/>
          </w:tcPr>
          <w:p w:rsidR="00FB22CB" w:rsidRPr="00FB22CB" w:rsidRDefault="00FB22CB" w:rsidP="00801E17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Merge/>
            <w:shd w:val="clear" w:color="000000" w:fill="FFFFFF"/>
            <w:vAlign w:val="center"/>
          </w:tcPr>
          <w:p w:rsidR="00FB22CB" w:rsidRPr="00FB22CB" w:rsidRDefault="00FB22CB" w:rsidP="006A45B6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shd w:val="clear" w:color="000000" w:fill="FFFFFF"/>
          </w:tcPr>
          <w:p w:rsidR="00FB22CB" w:rsidRPr="00FB22CB" w:rsidRDefault="00FB22CB" w:rsidP="00FF38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25 225,00</w:t>
            </w:r>
          </w:p>
        </w:tc>
        <w:tc>
          <w:tcPr>
            <w:tcW w:w="851" w:type="dxa"/>
            <w:shd w:val="clear" w:color="000000" w:fill="FFFFFF"/>
          </w:tcPr>
          <w:p w:rsidR="00FB22CB" w:rsidRPr="00FB22CB" w:rsidRDefault="00FB22CB" w:rsidP="00FF38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5 045,00</w:t>
            </w:r>
          </w:p>
        </w:tc>
        <w:tc>
          <w:tcPr>
            <w:tcW w:w="853" w:type="dxa"/>
            <w:shd w:val="clear" w:color="000000" w:fill="FFFFFF"/>
          </w:tcPr>
          <w:p w:rsidR="00FB22CB" w:rsidRPr="00FB22CB" w:rsidRDefault="00FB22CB" w:rsidP="00FF38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5 045,00</w:t>
            </w:r>
          </w:p>
        </w:tc>
        <w:tc>
          <w:tcPr>
            <w:tcW w:w="851" w:type="dxa"/>
            <w:shd w:val="clear" w:color="000000" w:fill="FFFFFF"/>
          </w:tcPr>
          <w:p w:rsidR="00FB22CB" w:rsidRPr="00FB22CB" w:rsidRDefault="00FB22CB" w:rsidP="00FF38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5 045,00</w:t>
            </w:r>
          </w:p>
        </w:tc>
        <w:tc>
          <w:tcPr>
            <w:tcW w:w="851" w:type="dxa"/>
            <w:shd w:val="clear" w:color="000000" w:fill="FFFFFF"/>
          </w:tcPr>
          <w:p w:rsidR="00FB22CB" w:rsidRPr="00FB22CB" w:rsidRDefault="00FB22CB" w:rsidP="00FF38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5 045,00</w:t>
            </w:r>
          </w:p>
        </w:tc>
        <w:tc>
          <w:tcPr>
            <w:tcW w:w="851" w:type="dxa"/>
            <w:shd w:val="clear" w:color="000000" w:fill="FFFFFF"/>
          </w:tcPr>
          <w:p w:rsidR="00FB22CB" w:rsidRPr="00FB22CB" w:rsidRDefault="00FB22CB" w:rsidP="00FF38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5 045,00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B22CB" w:rsidRPr="00FB22CB" w:rsidRDefault="00FB22CB" w:rsidP="00BA576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1557" w:type="dxa"/>
            <w:vMerge/>
            <w:shd w:val="clear" w:color="000000" w:fill="FFFFFF"/>
            <w:vAlign w:val="center"/>
          </w:tcPr>
          <w:p w:rsidR="00FB22CB" w:rsidRPr="00FB22CB" w:rsidRDefault="00FB22CB" w:rsidP="00BA576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FB22CB" w:rsidRPr="00FB22CB" w:rsidTr="00FB22CB">
        <w:trPr>
          <w:trHeight w:val="20"/>
        </w:trPr>
        <w:tc>
          <w:tcPr>
            <w:tcW w:w="280" w:type="dxa"/>
            <w:vMerge w:val="restart"/>
            <w:shd w:val="clear" w:color="000000" w:fill="FFFFFF"/>
          </w:tcPr>
          <w:p w:rsidR="00FB22CB" w:rsidRPr="00FB22CB" w:rsidRDefault="00FB22CB" w:rsidP="00C33E77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1.1.3</w:t>
            </w:r>
          </w:p>
        </w:tc>
        <w:tc>
          <w:tcPr>
            <w:tcW w:w="1983" w:type="dxa"/>
            <w:vMerge w:val="restart"/>
            <w:shd w:val="clear" w:color="000000" w:fill="FFFFFF"/>
          </w:tcPr>
          <w:p w:rsidR="00FB22CB" w:rsidRPr="00FB22CB" w:rsidRDefault="00FB22CB" w:rsidP="00633DA9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1.1.3 Комплексное благоустройство дворовых территорий (устройство детских игровых и спортивных площадок).</w:t>
            </w:r>
          </w:p>
        </w:tc>
        <w:tc>
          <w:tcPr>
            <w:tcW w:w="1559" w:type="dxa"/>
            <w:shd w:val="clear" w:color="000000" w:fill="FFFFFF"/>
          </w:tcPr>
          <w:p w:rsidR="00FB22CB" w:rsidRPr="00FB22CB" w:rsidRDefault="00FB22CB" w:rsidP="00667F14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993" w:type="dxa"/>
            <w:vMerge w:val="restart"/>
            <w:shd w:val="clear" w:color="000000" w:fill="FFFFFF"/>
          </w:tcPr>
          <w:p w:rsidR="00FB22CB" w:rsidRPr="00FB22CB" w:rsidRDefault="00FB22CB" w:rsidP="00801E1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01.01.2018 - 31.12.2022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</w:tcPr>
          <w:p w:rsidR="00FB22CB" w:rsidRPr="00FB22CB" w:rsidRDefault="00FB22CB" w:rsidP="006A45B6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shd w:val="clear" w:color="000000" w:fill="FFFFFF"/>
            <w:noWrap/>
          </w:tcPr>
          <w:p w:rsidR="00FB22CB" w:rsidRPr="00FB22CB" w:rsidRDefault="00FB22CB" w:rsidP="000F1D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1 003 400,00</w:t>
            </w:r>
          </w:p>
        </w:tc>
        <w:tc>
          <w:tcPr>
            <w:tcW w:w="851" w:type="dxa"/>
            <w:shd w:val="clear" w:color="000000" w:fill="FFFFFF"/>
            <w:noWrap/>
          </w:tcPr>
          <w:p w:rsidR="00FB22CB" w:rsidRPr="00FB22CB" w:rsidRDefault="00FB22CB" w:rsidP="000F1D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203 400,00</w:t>
            </w:r>
          </w:p>
        </w:tc>
        <w:tc>
          <w:tcPr>
            <w:tcW w:w="853" w:type="dxa"/>
            <w:shd w:val="clear" w:color="000000" w:fill="FFFFFF"/>
            <w:noWrap/>
          </w:tcPr>
          <w:p w:rsidR="00FB22CB" w:rsidRPr="00FB22CB" w:rsidRDefault="00FB22CB" w:rsidP="00667F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200 000,00</w:t>
            </w:r>
          </w:p>
        </w:tc>
        <w:tc>
          <w:tcPr>
            <w:tcW w:w="851" w:type="dxa"/>
            <w:shd w:val="clear" w:color="000000" w:fill="FFFFFF"/>
            <w:noWrap/>
          </w:tcPr>
          <w:p w:rsidR="00FB22CB" w:rsidRPr="00FB22CB" w:rsidRDefault="00FB22CB" w:rsidP="00667F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200 000,00</w:t>
            </w:r>
          </w:p>
        </w:tc>
        <w:tc>
          <w:tcPr>
            <w:tcW w:w="851" w:type="dxa"/>
            <w:shd w:val="clear" w:color="000000" w:fill="FFFFFF"/>
            <w:noWrap/>
          </w:tcPr>
          <w:p w:rsidR="00FB22CB" w:rsidRPr="00FB22CB" w:rsidRDefault="00FB22CB" w:rsidP="00667F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200 000,00</w:t>
            </w:r>
          </w:p>
        </w:tc>
        <w:tc>
          <w:tcPr>
            <w:tcW w:w="851" w:type="dxa"/>
            <w:shd w:val="clear" w:color="000000" w:fill="FFFFFF"/>
            <w:noWrap/>
          </w:tcPr>
          <w:p w:rsidR="00FB22CB" w:rsidRPr="00FB22CB" w:rsidRDefault="00FB22CB" w:rsidP="00667F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200 000,00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B22CB" w:rsidRPr="00FB22CB" w:rsidRDefault="00FB22CB" w:rsidP="00667F1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1557" w:type="dxa"/>
            <w:vMerge w:val="restart"/>
            <w:shd w:val="clear" w:color="000000" w:fill="FFFFFF"/>
            <w:vAlign w:val="center"/>
          </w:tcPr>
          <w:p w:rsidR="00FB22CB" w:rsidRPr="00FB22CB" w:rsidRDefault="00FB22CB" w:rsidP="00667F1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Обеспечение условий для комфортного проживания жителей.</w:t>
            </w:r>
          </w:p>
        </w:tc>
      </w:tr>
      <w:tr w:rsidR="00FB22CB" w:rsidRPr="00FB22CB" w:rsidTr="00FB22CB">
        <w:trPr>
          <w:trHeight w:val="20"/>
        </w:trPr>
        <w:tc>
          <w:tcPr>
            <w:tcW w:w="280" w:type="dxa"/>
            <w:vMerge/>
            <w:shd w:val="clear" w:color="000000" w:fill="FFFFFF"/>
          </w:tcPr>
          <w:p w:rsidR="00FB22CB" w:rsidRPr="00FB22CB" w:rsidRDefault="00FB22CB" w:rsidP="00BA576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983" w:type="dxa"/>
            <w:vMerge/>
            <w:shd w:val="clear" w:color="000000" w:fill="FFFFFF"/>
          </w:tcPr>
          <w:p w:rsidR="00FB22CB" w:rsidRPr="00FB22CB" w:rsidRDefault="00FB22CB" w:rsidP="00BA576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000000" w:fill="FFFFFF"/>
          </w:tcPr>
          <w:p w:rsidR="00FB22CB" w:rsidRPr="00FB22CB" w:rsidRDefault="00FB22CB" w:rsidP="00BA5764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993" w:type="dxa"/>
            <w:vMerge/>
            <w:shd w:val="clear" w:color="000000" w:fill="FFFFFF"/>
          </w:tcPr>
          <w:p w:rsidR="00FB22CB" w:rsidRPr="00FB22CB" w:rsidRDefault="00FB22CB" w:rsidP="00801E17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Merge/>
            <w:shd w:val="clear" w:color="000000" w:fill="FFFFFF"/>
            <w:vAlign w:val="center"/>
          </w:tcPr>
          <w:p w:rsidR="00FB22CB" w:rsidRPr="00FB22CB" w:rsidRDefault="00FB22CB" w:rsidP="006A45B6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shd w:val="clear" w:color="000000" w:fill="FFFFFF"/>
          </w:tcPr>
          <w:p w:rsidR="00FB22CB" w:rsidRPr="00FB22CB" w:rsidRDefault="00FB22CB" w:rsidP="004900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1 003 400,00</w:t>
            </w:r>
          </w:p>
        </w:tc>
        <w:tc>
          <w:tcPr>
            <w:tcW w:w="851" w:type="dxa"/>
            <w:shd w:val="clear" w:color="000000" w:fill="FFFFFF"/>
          </w:tcPr>
          <w:p w:rsidR="00FB22CB" w:rsidRPr="00FB22CB" w:rsidRDefault="00FB22CB" w:rsidP="004900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203 400,00</w:t>
            </w:r>
          </w:p>
        </w:tc>
        <w:tc>
          <w:tcPr>
            <w:tcW w:w="853" w:type="dxa"/>
            <w:shd w:val="clear" w:color="000000" w:fill="FFFFFF"/>
          </w:tcPr>
          <w:p w:rsidR="00FB22CB" w:rsidRPr="00FB22CB" w:rsidRDefault="00FB22CB" w:rsidP="00667F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200 000,00</w:t>
            </w:r>
          </w:p>
        </w:tc>
        <w:tc>
          <w:tcPr>
            <w:tcW w:w="851" w:type="dxa"/>
            <w:shd w:val="clear" w:color="000000" w:fill="FFFFFF"/>
          </w:tcPr>
          <w:p w:rsidR="00FB22CB" w:rsidRPr="00FB22CB" w:rsidRDefault="00FB22CB" w:rsidP="00667F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200 000,00</w:t>
            </w:r>
          </w:p>
        </w:tc>
        <w:tc>
          <w:tcPr>
            <w:tcW w:w="851" w:type="dxa"/>
            <w:shd w:val="clear" w:color="000000" w:fill="FFFFFF"/>
          </w:tcPr>
          <w:p w:rsidR="00FB22CB" w:rsidRPr="00FB22CB" w:rsidRDefault="00FB22CB" w:rsidP="00667F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200 000,00</w:t>
            </w:r>
          </w:p>
        </w:tc>
        <w:tc>
          <w:tcPr>
            <w:tcW w:w="851" w:type="dxa"/>
            <w:shd w:val="clear" w:color="000000" w:fill="FFFFFF"/>
          </w:tcPr>
          <w:p w:rsidR="00FB22CB" w:rsidRPr="00FB22CB" w:rsidRDefault="00FB22CB" w:rsidP="00667F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200 000,00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B22CB" w:rsidRPr="00FB22CB" w:rsidRDefault="00FB22CB" w:rsidP="00BA576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1557" w:type="dxa"/>
            <w:vMerge/>
            <w:shd w:val="clear" w:color="000000" w:fill="FFFFFF"/>
            <w:vAlign w:val="center"/>
          </w:tcPr>
          <w:p w:rsidR="00FB22CB" w:rsidRPr="00FB22CB" w:rsidRDefault="00FB22CB" w:rsidP="00BA576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FB22CB" w:rsidRPr="00FB22CB" w:rsidTr="00FB22CB">
        <w:trPr>
          <w:trHeight w:val="20"/>
        </w:trPr>
        <w:tc>
          <w:tcPr>
            <w:tcW w:w="280" w:type="dxa"/>
            <w:vMerge w:val="restart"/>
            <w:shd w:val="clear" w:color="000000" w:fill="FFFFFF"/>
          </w:tcPr>
          <w:p w:rsidR="00FB22CB" w:rsidRPr="00FB22CB" w:rsidRDefault="00FB22CB" w:rsidP="00171A9A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1.1.4</w:t>
            </w:r>
          </w:p>
        </w:tc>
        <w:tc>
          <w:tcPr>
            <w:tcW w:w="1983" w:type="dxa"/>
            <w:vMerge w:val="restart"/>
            <w:shd w:val="clear" w:color="000000" w:fill="FFFFFF"/>
          </w:tcPr>
          <w:p w:rsidR="00FB22CB" w:rsidRPr="00FB22CB" w:rsidRDefault="00FB22CB" w:rsidP="00633DA9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1.1.4 Благоустройство зон отдыха по ул.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 xml:space="preserve">Смирновская,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Звуковая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, Октябрьский проспект в г.о. Люберцы</w:t>
            </w:r>
          </w:p>
        </w:tc>
        <w:tc>
          <w:tcPr>
            <w:tcW w:w="1559" w:type="dxa"/>
            <w:shd w:val="clear" w:color="000000" w:fill="FFFFFF"/>
          </w:tcPr>
          <w:p w:rsidR="00FB22CB" w:rsidRPr="00FB22CB" w:rsidRDefault="00FB22CB" w:rsidP="00171A9A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 xml:space="preserve">Средства бюджета городского округа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Люберцы</w:t>
            </w:r>
          </w:p>
        </w:tc>
        <w:tc>
          <w:tcPr>
            <w:tcW w:w="993" w:type="dxa"/>
            <w:vMerge w:val="restart"/>
            <w:shd w:val="clear" w:color="000000" w:fill="FFFFFF"/>
          </w:tcPr>
          <w:p w:rsidR="00FB22CB" w:rsidRPr="00FB22CB" w:rsidRDefault="00FB22CB" w:rsidP="00801E1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>01.01.2018 - 31.12.2022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</w:tcPr>
          <w:p w:rsidR="00FB22CB" w:rsidRPr="00FB22CB" w:rsidRDefault="00FB22CB" w:rsidP="006A45B6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shd w:val="clear" w:color="000000" w:fill="FFFFFF"/>
            <w:noWrap/>
          </w:tcPr>
          <w:p w:rsidR="00FB22CB" w:rsidRPr="00FB22CB" w:rsidRDefault="00FB22CB" w:rsidP="00312ABA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25 250,46</w:t>
            </w:r>
          </w:p>
        </w:tc>
        <w:tc>
          <w:tcPr>
            <w:tcW w:w="851" w:type="dxa"/>
            <w:shd w:val="clear" w:color="000000" w:fill="FFFFFF"/>
            <w:noWrap/>
          </w:tcPr>
          <w:p w:rsidR="00FB22CB" w:rsidRPr="00FB22CB" w:rsidRDefault="00FB22CB" w:rsidP="00312ABA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25 250,46</w:t>
            </w:r>
          </w:p>
        </w:tc>
        <w:tc>
          <w:tcPr>
            <w:tcW w:w="853" w:type="dxa"/>
            <w:shd w:val="clear" w:color="000000" w:fill="FFFFFF"/>
            <w:noWrap/>
          </w:tcPr>
          <w:p w:rsidR="00FB22CB" w:rsidRPr="00FB22CB" w:rsidRDefault="00FB22CB" w:rsidP="00F35768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FB22CB" w:rsidRPr="00FB22CB" w:rsidRDefault="00FB22CB" w:rsidP="00F35768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FB22CB" w:rsidRPr="00FB22CB" w:rsidRDefault="00FB22CB" w:rsidP="00F35768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FB22CB" w:rsidRPr="00FB22CB" w:rsidRDefault="00FB22CB" w:rsidP="00F35768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B22CB" w:rsidRPr="00FB22CB" w:rsidRDefault="00FB22CB" w:rsidP="00171A9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Управление благоустройства администрац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ии городского округа Люберцы Московской области</w:t>
            </w:r>
          </w:p>
        </w:tc>
        <w:tc>
          <w:tcPr>
            <w:tcW w:w="1557" w:type="dxa"/>
            <w:vMerge w:val="restart"/>
            <w:shd w:val="clear" w:color="000000" w:fill="FFFFFF"/>
            <w:vAlign w:val="center"/>
          </w:tcPr>
          <w:p w:rsidR="00FB22CB" w:rsidRPr="00FB22CB" w:rsidRDefault="00FB22CB" w:rsidP="00B32E0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 xml:space="preserve">Обеспечение условий для комфортного проживания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жителей. Улучшение эстетичного вида территорий городского округа Люберцы.</w:t>
            </w:r>
          </w:p>
        </w:tc>
      </w:tr>
      <w:tr w:rsidR="00FB22CB" w:rsidRPr="00FB22CB" w:rsidTr="00FB22CB">
        <w:trPr>
          <w:trHeight w:val="20"/>
        </w:trPr>
        <w:tc>
          <w:tcPr>
            <w:tcW w:w="280" w:type="dxa"/>
            <w:vMerge/>
            <w:shd w:val="clear" w:color="000000" w:fill="FFFFFF"/>
          </w:tcPr>
          <w:p w:rsidR="00FB22CB" w:rsidRPr="00FB22CB" w:rsidRDefault="00FB22CB" w:rsidP="00BA576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983" w:type="dxa"/>
            <w:vMerge/>
            <w:shd w:val="clear" w:color="000000" w:fill="FFFFFF"/>
          </w:tcPr>
          <w:p w:rsidR="00FB22CB" w:rsidRPr="00FB22CB" w:rsidRDefault="00FB22CB" w:rsidP="00BA576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000000" w:fill="FFFFFF"/>
          </w:tcPr>
          <w:p w:rsidR="00FB22CB" w:rsidRPr="00FB22CB" w:rsidRDefault="00FB22CB" w:rsidP="00BA5764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993" w:type="dxa"/>
            <w:vMerge/>
            <w:shd w:val="clear" w:color="000000" w:fill="FFFFFF"/>
          </w:tcPr>
          <w:p w:rsidR="00FB22CB" w:rsidRPr="00FB22CB" w:rsidRDefault="00FB22CB" w:rsidP="00801E17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Merge/>
            <w:shd w:val="clear" w:color="000000" w:fill="FFFFFF"/>
            <w:vAlign w:val="center"/>
          </w:tcPr>
          <w:p w:rsidR="00FB22CB" w:rsidRPr="00FB22CB" w:rsidRDefault="00FB22CB" w:rsidP="006A45B6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shd w:val="clear" w:color="000000" w:fill="FFFFFF"/>
          </w:tcPr>
          <w:p w:rsidR="00FB22CB" w:rsidRPr="00FB22CB" w:rsidRDefault="00FB22CB" w:rsidP="00312ABA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25 250,46</w:t>
            </w:r>
          </w:p>
        </w:tc>
        <w:tc>
          <w:tcPr>
            <w:tcW w:w="851" w:type="dxa"/>
            <w:shd w:val="clear" w:color="000000" w:fill="FFFFFF"/>
          </w:tcPr>
          <w:p w:rsidR="00FB22CB" w:rsidRPr="00FB22CB" w:rsidRDefault="00FB22CB" w:rsidP="00312ABA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25 250,46</w:t>
            </w:r>
          </w:p>
        </w:tc>
        <w:tc>
          <w:tcPr>
            <w:tcW w:w="853" w:type="dxa"/>
            <w:shd w:val="clear" w:color="000000" w:fill="FFFFFF"/>
          </w:tcPr>
          <w:p w:rsidR="00FB22CB" w:rsidRPr="00FB22CB" w:rsidRDefault="00FB22CB" w:rsidP="00F35768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FB22CB" w:rsidRPr="00FB22CB" w:rsidRDefault="00FB22CB" w:rsidP="00F35768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FB22CB" w:rsidRPr="00FB22CB" w:rsidRDefault="00FB22CB" w:rsidP="00F35768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FB22CB" w:rsidRPr="00FB22CB" w:rsidRDefault="00FB22CB" w:rsidP="00F35768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B22CB" w:rsidRPr="00FB22CB" w:rsidRDefault="00FB22CB" w:rsidP="00BA576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1557" w:type="dxa"/>
            <w:vMerge/>
            <w:shd w:val="clear" w:color="000000" w:fill="FFFFFF"/>
            <w:vAlign w:val="center"/>
          </w:tcPr>
          <w:p w:rsidR="00FB22CB" w:rsidRPr="00FB22CB" w:rsidRDefault="00FB22CB" w:rsidP="00BA576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FB22CB" w:rsidRPr="00FB22CB" w:rsidTr="00FB22CB">
        <w:trPr>
          <w:trHeight w:val="20"/>
        </w:trPr>
        <w:tc>
          <w:tcPr>
            <w:tcW w:w="280" w:type="dxa"/>
            <w:vMerge w:val="restart"/>
            <w:shd w:val="clear" w:color="000000" w:fill="FFFFFF"/>
          </w:tcPr>
          <w:p w:rsidR="00FB22CB" w:rsidRPr="00FB22CB" w:rsidRDefault="00FB22CB" w:rsidP="00171A9A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1.1.5</w:t>
            </w:r>
          </w:p>
        </w:tc>
        <w:tc>
          <w:tcPr>
            <w:tcW w:w="1983" w:type="dxa"/>
            <w:vMerge w:val="restart"/>
            <w:shd w:val="clear" w:color="000000" w:fill="FFFFFF"/>
          </w:tcPr>
          <w:p w:rsidR="00FB22CB" w:rsidRPr="00FB22CB" w:rsidRDefault="00FB22CB" w:rsidP="00633DA9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1.1.5 Благоустройство Октябрьского проспекта 226 г.о. Люберцы</w:t>
            </w:r>
          </w:p>
        </w:tc>
        <w:tc>
          <w:tcPr>
            <w:tcW w:w="1559" w:type="dxa"/>
            <w:shd w:val="clear" w:color="000000" w:fill="FFFFFF"/>
          </w:tcPr>
          <w:p w:rsidR="00FB22CB" w:rsidRPr="00FB22CB" w:rsidRDefault="00FB22CB" w:rsidP="00171A9A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993" w:type="dxa"/>
            <w:vMerge w:val="restart"/>
            <w:shd w:val="clear" w:color="000000" w:fill="FFFFFF"/>
          </w:tcPr>
          <w:p w:rsidR="00FB22CB" w:rsidRPr="00FB22CB" w:rsidRDefault="00FB22CB" w:rsidP="00801E1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01.01.2018 - 31.12.2022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</w:tcPr>
          <w:p w:rsidR="00FB22CB" w:rsidRPr="00FB22CB" w:rsidRDefault="00FB22CB" w:rsidP="006A45B6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shd w:val="clear" w:color="000000" w:fill="FFFFFF"/>
            <w:noWrap/>
          </w:tcPr>
          <w:p w:rsidR="00FB22CB" w:rsidRPr="00FB22CB" w:rsidRDefault="00FB22CB" w:rsidP="00312ABA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31 815,00</w:t>
            </w:r>
          </w:p>
        </w:tc>
        <w:tc>
          <w:tcPr>
            <w:tcW w:w="851" w:type="dxa"/>
            <w:shd w:val="clear" w:color="000000" w:fill="FFFFFF"/>
            <w:noWrap/>
          </w:tcPr>
          <w:p w:rsidR="00FB22CB" w:rsidRPr="00FB22CB" w:rsidRDefault="00FB22CB" w:rsidP="00312ABA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31 815,00</w:t>
            </w:r>
          </w:p>
        </w:tc>
        <w:tc>
          <w:tcPr>
            <w:tcW w:w="853" w:type="dxa"/>
            <w:shd w:val="clear" w:color="000000" w:fill="FFFFFF"/>
            <w:noWrap/>
          </w:tcPr>
          <w:p w:rsidR="00FB22CB" w:rsidRPr="00FB22CB" w:rsidRDefault="00FB22CB" w:rsidP="00F35768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FB22CB" w:rsidRPr="00FB22CB" w:rsidRDefault="00FB22CB" w:rsidP="00F35768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FB22CB" w:rsidRPr="00FB22CB" w:rsidRDefault="00FB22CB" w:rsidP="00F35768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FB22CB" w:rsidRPr="00FB22CB" w:rsidRDefault="00FB22CB" w:rsidP="00F35768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B22CB" w:rsidRPr="00FB22CB" w:rsidRDefault="00FB22CB" w:rsidP="00171A9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1557" w:type="dxa"/>
            <w:vMerge w:val="restart"/>
            <w:shd w:val="clear" w:color="000000" w:fill="FFFFFF"/>
            <w:vAlign w:val="center"/>
          </w:tcPr>
          <w:p w:rsidR="00FB22CB" w:rsidRPr="00FB22CB" w:rsidRDefault="00FB22CB" w:rsidP="00FF381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Обеспечение условий для комфортного проживания жителей. Улучшение эстетичного вида территорий городского округа Люберцы.</w:t>
            </w:r>
          </w:p>
        </w:tc>
      </w:tr>
      <w:tr w:rsidR="00FB22CB" w:rsidRPr="00FB22CB" w:rsidTr="00FB22CB">
        <w:trPr>
          <w:trHeight w:val="20"/>
        </w:trPr>
        <w:tc>
          <w:tcPr>
            <w:tcW w:w="280" w:type="dxa"/>
            <w:vMerge/>
            <w:shd w:val="clear" w:color="000000" w:fill="FFFFFF"/>
          </w:tcPr>
          <w:p w:rsidR="00FB22CB" w:rsidRPr="00FB22CB" w:rsidRDefault="00FB22CB" w:rsidP="00BA576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983" w:type="dxa"/>
            <w:vMerge/>
            <w:shd w:val="clear" w:color="000000" w:fill="FFFFFF"/>
          </w:tcPr>
          <w:p w:rsidR="00FB22CB" w:rsidRPr="00FB22CB" w:rsidRDefault="00FB22CB" w:rsidP="00BA5764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000000" w:fill="FFFFFF"/>
          </w:tcPr>
          <w:p w:rsidR="00FB22CB" w:rsidRPr="00FB22CB" w:rsidRDefault="00FB22CB" w:rsidP="00BA5764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993" w:type="dxa"/>
            <w:vMerge/>
            <w:shd w:val="clear" w:color="000000" w:fill="FFFFFF"/>
          </w:tcPr>
          <w:p w:rsidR="00FB22CB" w:rsidRPr="00FB22CB" w:rsidRDefault="00FB22CB" w:rsidP="00801E17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Merge/>
            <w:shd w:val="clear" w:color="000000" w:fill="FFFFFF"/>
          </w:tcPr>
          <w:p w:rsidR="00FB22CB" w:rsidRPr="00FB22CB" w:rsidRDefault="00FB22CB" w:rsidP="00BA5764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shd w:val="clear" w:color="000000" w:fill="FFFFFF"/>
          </w:tcPr>
          <w:p w:rsidR="00FB22CB" w:rsidRPr="00FB22CB" w:rsidRDefault="00FB22CB" w:rsidP="00312ABA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31 815,00</w:t>
            </w:r>
          </w:p>
        </w:tc>
        <w:tc>
          <w:tcPr>
            <w:tcW w:w="851" w:type="dxa"/>
            <w:shd w:val="clear" w:color="000000" w:fill="FFFFFF"/>
          </w:tcPr>
          <w:p w:rsidR="00FB22CB" w:rsidRPr="00FB22CB" w:rsidRDefault="00FB22CB" w:rsidP="00312ABA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31 815,00</w:t>
            </w:r>
          </w:p>
        </w:tc>
        <w:tc>
          <w:tcPr>
            <w:tcW w:w="853" w:type="dxa"/>
            <w:shd w:val="clear" w:color="000000" w:fill="FFFFFF"/>
          </w:tcPr>
          <w:p w:rsidR="00FB22CB" w:rsidRPr="00FB22CB" w:rsidRDefault="00FB22CB" w:rsidP="00F35768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FB22CB" w:rsidRPr="00FB22CB" w:rsidRDefault="00FB22CB" w:rsidP="00F35768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FB22CB" w:rsidRPr="00FB22CB" w:rsidRDefault="00FB22CB" w:rsidP="00F35768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FB22CB" w:rsidRPr="00FB22CB" w:rsidRDefault="00FB22CB" w:rsidP="00F35768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B22CB" w:rsidRPr="00FB22CB" w:rsidRDefault="00FB22CB" w:rsidP="00BA576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1557" w:type="dxa"/>
            <w:vMerge/>
            <w:shd w:val="clear" w:color="000000" w:fill="FFFFFF"/>
            <w:vAlign w:val="center"/>
          </w:tcPr>
          <w:p w:rsidR="00FB22CB" w:rsidRPr="00FB22CB" w:rsidRDefault="00FB22CB" w:rsidP="00BA576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FB22CB" w:rsidRPr="00FB22CB" w:rsidTr="00FB22CB">
        <w:trPr>
          <w:trHeight w:val="20"/>
        </w:trPr>
        <w:tc>
          <w:tcPr>
            <w:tcW w:w="6657" w:type="dxa"/>
            <w:gridSpan w:val="5"/>
            <w:shd w:val="clear" w:color="auto" w:fill="FFFFFF" w:themeFill="background1"/>
          </w:tcPr>
          <w:p w:rsidR="00FB22CB" w:rsidRPr="00FB22CB" w:rsidRDefault="00FB22CB" w:rsidP="00F7013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 ПО ПОДПРОГРАММЕ</w:t>
            </w:r>
          </w:p>
        </w:tc>
        <w:tc>
          <w:tcPr>
            <w:tcW w:w="993" w:type="dxa"/>
            <w:shd w:val="clear" w:color="auto" w:fill="FFFFFF" w:themeFill="background1"/>
          </w:tcPr>
          <w:p w:rsidR="00FB22CB" w:rsidRPr="00FB22CB" w:rsidRDefault="00FB22CB" w:rsidP="0086093D">
            <w:pPr>
              <w:autoSpaceDE w:val="0"/>
              <w:autoSpaceDN w:val="0"/>
              <w:adjustRightInd w:val="0"/>
              <w:ind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1 575 690,46</w:t>
            </w:r>
          </w:p>
        </w:tc>
        <w:tc>
          <w:tcPr>
            <w:tcW w:w="851" w:type="dxa"/>
            <w:shd w:val="clear" w:color="auto" w:fill="FFFFFF" w:themeFill="background1"/>
          </w:tcPr>
          <w:p w:rsidR="00FB22CB" w:rsidRPr="00FB22CB" w:rsidRDefault="00FB22CB" w:rsidP="0086093D">
            <w:pPr>
              <w:autoSpaceDE w:val="0"/>
              <w:autoSpaceDN w:val="0"/>
              <w:adjustRightInd w:val="0"/>
              <w:ind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355 510,46</w:t>
            </w:r>
          </w:p>
        </w:tc>
        <w:tc>
          <w:tcPr>
            <w:tcW w:w="853" w:type="dxa"/>
            <w:shd w:val="clear" w:color="auto" w:fill="FFFFFF" w:themeFill="background1"/>
          </w:tcPr>
          <w:p w:rsidR="00FB22CB" w:rsidRPr="00FB22CB" w:rsidRDefault="00FB22CB" w:rsidP="008156AA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305 045,00</w:t>
            </w:r>
          </w:p>
        </w:tc>
        <w:tc>
          <w:tcPr>
            <w:tcW w:w="851" w:type="dxa"/>
            <w:shd w:val="clear" w:color="auto" w:fill="FFFFFF" w:themeFill="background1"/>
          </w:tcPr>
          <w:p w:rsidR="00FB22CB" w:rsidRPr="00FB22CB" w:rsidRDefault="00FB22CB" w:rsidP="008156AA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305 045,00</w:t>
            </w:r>
          </w:p>
        </w:tc>
        <w:tc>
          <w:tcPr>
            <w:tcW w:w="851" w:type="dxa"/>
            <w:shd w:val="clear" w:color="auto" w:fill="FFFFFF" w:themeFill="background1"/>
          </w:tcPr>
          <w:p w:rsidR="00FB22CB" w:rsidRPr="00FB22CB" w:rsidRDefault="00FB22CB" w:rsidP="008156AA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305 045,00</w:t>
            </w:r>
          </w:p>
        </w:tc>
        <w:tc>
          <w:tcPr>
            <w:tcW w:w="851" w:type="dxa"/>
            <w:shd w:val="clear" w:color="auto" w:fill="FFFFFF" w:themeFill="background1"/>
          </w:tcPr>
          <w:p w:rsidR="00FB22CB" w:rsidRPr="00FB22CB" w:rsidRDefault="00FB22CB" w:rsidP="008156AA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305 045,00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B22CB" w:rsidRPr="00FB22CB" w:rsidRDefault="00FB22CB" w:rsidP="00F7013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FB22CB" w:rsidRPr="00FB22CB" w:rsidRDefault="00FB22CB" w:rsidP="00F7013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</w:tr>
      <w:tr w:rsidR="00FB22CB" w:rsidRPr="00FB22CB" w:rsidTr="00FB22CB">
        <w:trPr>
          <w:trHeight w:val="20"/>
        </w:trPr>
        <w:tc>
          <w:tcPr>
            <w:tcW w:w="6657" w:type="dxa"/>
            <w:gridSpan w:val="5"/>
            <w:shd w:val="clear" w:color="auto" w:fill="FFFFFF" w:themeFill="background1"/>
          </w:tcPr>
          <w:p w:rsidR="00FB22CB" w:rsidRPr="00FB22CB" w:rsidRDefault="00FB22CB" w:rsidP="00F7013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:rsidR="00FB22CB" w:rsidRPr="00FB22CB" w:rsidRDefault="00FB22CB" w:rsidP="00667F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25 225,00</w:t>
            </w:r>
          </w:p>
        </w:tc>
        <w:tc>
          <w:tcPr>
            <w:tcW w:w="851" w:type="dxa"/>
            <w:shd w:val="clear" w:color="auto" w:fill="FFFFFF" w:themeFill="background1"/>
          </w:tcPr>
          <w:p w:rsidR="00FB22CB" w:rsidRPr="00FB22CB" w:rsidRDefault="00FB22CB" w:rsidP="00667F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5 045,00</w:t>
            </w:r>
          </w:p>
        </w:tc>
        <w:tc>
          <w:tcPr>
            <w:tcW w:w="853" w:type="dxa"/>
            <w:shd w:val="clear" w:color="auto" w:fill="FFFFFF" w:themeFill="background1"/>
          </w:tcPr>
          <w:p w:rsidR="00FB22CB" w:rsidRPr="00FB22CB" w:rsidRDefault="00FB22CB" w:rsidP="00667F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5 045,00</w:t>
            </w:r>
          </w:p>
        </w:tc>
        <w:tc>
          <w:tcPr>
            <w:tcW w:w="851" w:type="dxa"/>
            <w:shd w:val="clear" w:color="auto" w:fill="FFFFFF" w:themeFill="background1"/>
          </w:tcPr>
          <w:p w:rsidR="00FB22CB" w:rsidRPr="00FB22CB" w:rsidRDefault="00FB22CB" w:rsidP="00667F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5 045,00</w:t>
            </w:r>
          </w:p>
        </w:tc>
        <w:tc>
          <w:tcPr>
            <w:tcW w:w="851" w:type="dxa"/>
            <w:shd w:val="clear" w:color="auto" w:fill="FFFFFF" w:themeFill="background1"/>
          </w:tcPr>
          <w:p w:rsidR="00FB22CB" w:rsidRPr="00FB22CB" w:rsidRDefault="00FB22CB" w:rsidP="00667F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5 045,00</w:t>
            </w:r>
          </w:p>
        </w:tc>
        <w:tc>
          <w:tcPr>
            <w:tcW w:w="851" w:type="dxa"/>
            <w:shd w:val="clear" w:color="auto" w:fill="FFFFFF" w:themeFill="background1"/>
          </w:tcPr>
          <w:p w:rsidR="00FB22CB" w:rsidRPr="00FB22CB" w:rsidRDefault="00FB22CB" w:rsidP="00667F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5 045,00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B22CB" w:rsidRPr="00FB22CB" w:rsidRDefault="00FB22CB" w:rsidP="00F7013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FB22CB" w:rsidRPr="00FB22CB" w:rsidRDefault="00FB22CB" w:rsidP="00F7013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</w:tr>
      <w:tr w:rsidR="00FB22CB" w:rsidRPr="00FB22CB" w:rsidTr="00FB22CB">
        <w:trPr>
          <w:trHeight w:val="20"/>
        </w:trPr>
        <w:tc>
          <w:tcPr>
            <w:tcW w:w="6657" w:type="dxa"/>
            <w:gridSpan w:val="5"/>
            <w:shd w:val="clear" w:color="auto" w:fill="FFFFFF" w:themeFill="background1"/>
          </w:tcPr>
          <w:p w:rsidR="00FB22CB" w:rsidRPr="00FB22CB" w:rsidRDefault="00FB22CB" w:rsidP="00F7013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FFFFFF" w:themeFill="background1"/>
          </w:tcPr>
          <w:p w:rsidR="00FB22CB" w:rsidRPr="00FB22CB" w:rsidRDefault="00FB22CB" w:rsidP="0086093D">
            <w:pPr>
              <w:autoSpaceDE w:val="0"/>
              <w:autoSpaceDN w:val="0"/>
              <w:adjustRightInd w:val="0"/>
              <w:ind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1  550 465,46</w:t>
            </w:r>
          </w:p>
        </w:tc>
        <w:tc>
          <w:tcPr>
            <w:tcW w:w="851" w:type="dxa"/>
            <w:shd w:val="clear" w:color="auto" w:fill="FFFFFF" w:themeFill="background1"/>
          </w:tcPr>
          <w:p w:rsidR="00FB22CB" w:rsidRPr="00FB22CB" w:rsidRDefault="00FB22CB" w:rsidP="0086093D">
            <w:pPr>
              <w:autoSpaceDE w:val="0"/>
              <w:autoSpaceDN w:val="0"/>
              <w:adjustRightInd w:val="0"/>
              <w:ind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350 465,46</w:t>
            </w:r>
          </w:p>
        </w:tc>
        <w:tc>
          <w:tcPr>
            <w:tcW w:w="853" w:type="dxa"/>
            <w:shd w:val="clear" w:color="auto" w:fill="FFFFFF" w:themeFill="background1"/>
          </w:tcPr>
          <w:p w:rsidR="00FB22CB" w:rsidRPr="00FB22CB" w:rsidRDefault="00FB22CB" w:rsidP="00042337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300 000,00</w:t>
            </w:r>
          </w:p>
        </w:tc>
        <w:tc>
          <w:tcPr>
            <w:tcW w:w="851" w:type="dxa"/>
            <w:shd w:val="clear" w:color="auto" w:fill="FFFFFF" w:themeFill="background1"/>
          </w:tcPr>
          <w:p w:rsidR="00FB22CB" w:rsidRPr="00FB22CB" w:rsidRDefault="00FB22CB" w:rsidP="00042337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300 000,00</w:t>
            </w:r>
          </w:p>
        </w:tc>
        <w:tc>
          <w:tcPr>
            <w:tcW w:w="851" w:type="dxa"/>
            <w:shd w:val="clear" w:color="auto" w:fill="FFFFFF" w:themeFill="background1"/>
          </w:tcPr>
          <w:p w:rsidR="00FB22CB" w:rsidRPr="00FB22CB" w:rsidRDefault="00FB22CB" w:rsidP="00042337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300 000,00</w:t>
            </w:r>
          </w:p>
        </w:tc>
        <w:tc>
          <w:tcPr>
            <w:tcW w:w="851" w:type="dxa"/>
            <w:shd w:val="clear" w:color="auto" w:fill="FFFFFF" w:themeFill="background1"/>
          </w:tcPr>
          <w:p w:rsidR="00FB22CB" w:rsidRPr="00FB22CB" w:rsidRDefault="00FB22CB" w:rsidP="00042337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B22CB" w:rsidRPr="00FB22CB" w:rsidRDefault="00FB22CB" w:rsidP="00F7013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FB22CB" w:rsidRPr="00FB22CB" w:rsidRDefault="00FB22CB" w:rsidP="00F7013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</w:tr>
    </w:tbl>
    <w:p w:rsidR="00171A9A" w:rsidRDefault="00171A9A" w:rsidP="00171A9A">
      <w:pPr>
        <w:autoSpaceDE w:val="0"/>
        <w:autoSpaceDN w:val="0"/>
        <w:rPr>
          <w:rFonts w:ascii="Arial" w:hAnsi="Arial" w:cs="Arial"/>
        </w:rPr>
      </w:pPr>
    </w:p>
    <w:p w:rsidR="00FB22CB" w:rsidRDefault="00FB22CB" w:rsidP="00171A9A">
      <w:pPr>
        <w:autoSpaceDE w:val="0"/>
        <w:autoSpaceDN w:val="0"/>
        <w:rPr>
          <w:rFonts w:ascii="Arial" w:hAnsi="Arial" w:cs="Arial"/>
        </w:rPr>
      </w:pPr>
    </w:p>
    <w:p w:rsidR="00407ACF" w:rsidRPr="00FB22CB" w:rsidRDefault="00407ACF" w:rsidP="00407ACF">
      <w:pPr>
        <w:autoSpaceDE w:val="0"/>
        <w:autoSpaceDN w:val="0"/>
        <w:adjustRightInd w:val="0"/>
        <w:ind w:left="27" w:right="27"/>
        <w:rPr>
          <w:rFonts w:ascii="Arial" w:hAnsi="Arial" w:cs="Arial"/>
          <w:color w:val="000000"/>
        </w:rPr>
      </w:pPr>
    </w:p>
    <w:p w:rsidR="00407ACF" w:rsidRPr="00FB22CB" w:rsidRDefault="00407ACF" w:rsidP="00407AC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Приложение № </w:t>
      </w:r>
      <w:r w:rsidR="00147066" w:rsidRPr="00FB22CB">
        <w:rPr>
          <w:rFonts w:ascii="Arial" w:hAnsi="Arial" w:cs="Arial"/>
        </w:rPr>
        <w:t>2</w:t>
      </w:r>
    </w:p>
    <w:p w:rsidR="00407ACF" w:rsidRPr="00FB22CB" w:rsidRDefault="00407ACF" w:rsidP="00407AC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t>к муниципальной программе городского округа Люберцы</w:t>
      </w:r>
    </w:p>
    <w:p w:rsidR="00407ACF" w:rsidRPr="00FB22CB" w:rsidRDefault="00407ACF" w:rsidP="00407AC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t>«Благоустройство и озеленение территории городского округа Люберцы Московской области»</w:t>
      </w:r>
    </w:p>
    <w:p w:rsidR="00407ACF" w:rsidRPr="00FB22CB" w:rsidRDefault="00407ACF" w:rsidP="00407ACF">
      <w:pPr>
        <w:autoSpaceDE w:val="0"/>
        <w:autoSpaceDN w:val="0"/>
        <w:adjustRightInd w:val="0"/>
        <w:ind w:left="27" w:right="27"/>
        <w:rPr>
          <w:rFonts w:ascii="Arial" w:hAnsi="Arial" w:cs="Arial"/>
          <w:color w:val="000000"/>
        </w:rPr>
      </w:pPr>
    </w:p>
    <w:p w:rsidR="00407ACF" w:rsidRPr="00FB22CB" w:rsidRDefault="00407ACF" w:rsidP="00407ACF">
      <w:pPr>
        <w:autoSpaceDE w:val="0"/>
        <w:autoSpaceDN w:val="0"/>
        <w:adjustRightInd w:val="0"/>
        <w:ind w:left="27" w:right="27"/>
        <w:rPr>
          <w:rFonts w:ascii="Arial" w:hAnsi="Arial" w:cs="Arial"/>
          <w:color w:val="000000"/>
        </w:rPr>
      </w:pPr>
    </w:p>
    <w:p w:rsidR="00391B2D" w:rsidRPr="00FB22CB" w:rsidRDefault="00667F14" w:rsidP="00391B2D">
      <w:pPr>
        <w:pStyle w:val="af8"/>
        <w:rPr>
          <w:rFonts w:ascii="Arial" w:hAnsi="Arial" w:cs="Arial"/>
        </w:rPr>
      </w:pPr>
      <w:r w:rsidRPr="00FB22CB">
        <w:rPr>
          <w:rFonts w:ascii="Arial" w:hAnsi="Arial" w:cs="Arial"/>
        </w:rPr>
        <w:lastRenderedPageBreak/>
        <w:t>Паспорт подпрограммы «</w:t>
      </w:r>
      <w:r w:rsidR="00407ACF" w:rsidRPr="00FB22CB">
        <w:rPr>
          <w:rFonts w:ascii="Arial" w:hAnsi="Arial" w:cs="Arial"/>
        </w:rPr>
        <w:t>Обеспечение комфортной среды проживания в городском окр</w:t>
      </w:r>
      <w:r w:rsidRPr="00FB22CB">
        <w:rPr>
          <w:rFonts w:ascii="Arial" w:hAnsi="Arial" w:cs="Arial"/>
        </w:rPr>
        <w:t>уге Люберцы Московской области</w:t>
      </w:r>
      <w:r w:rsidR="00407ACF" w:rsidRPr="00FB22CB">
        <w:rPr>
          <w:rFonts w:ascii="Arial" w:hAnsi="Arial" w:cs="Arial"/>
        </w:rPr>
        <w:t>» муниципальной програм</w:t>
      </w:r>
      <w:r w:rsidR="00391B2D" w:rsidRPr="00FB22CB">
        <w:rPr>
          <w:rFonts w:ascii="Arial" w:hAnsi="Arial" w:cs="Arial"/>
        </w:rPr>
        <w:t>мы «Благоустройство и озеленение территории городского округа Люберцы Московской области»</w:t>
      </w:r>
    </w:p>
    <w:tbl>
      <w:tblPr>
        <w:tblpPr w:leftFromText="180" w:rightFromText="180" w:vertAnchor="page" w:horzAnchor="margin" w:tblpY="1201"/>
        <w:tblW w:w="151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2268"/>
        <w:gridCol w:w="1559"/>
        <w:gridCol w:w="1559"/>
        <w:gridCol w:w="1276"/>
        <w:gridCol w:w="1134"/>
        <w:gridCol w:w="1134"/>
        <w:gridCol w:w="1418"/>
      </w:tblGrid>
      <w:tr w:rsidR="00FB22CB" w:rsidRPr="00FB22CB" w:rsidTr="00FB22CB">
        <w:trPr>
          <w:cantSplit/>
          <w:trHeight w:hRule="exact" w:val="80"/>
        </w:trPr>
        <w:tc>
          <w:tcPr>
            <w:tcW w:w="15168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 области»</w:t>
            </w: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  <w:p w:rsidR="00FB22CB" w:rsidRPr="00FB22CB" w:rsidRDefault="00FB22CB" w:rsidP="00FB22CB">
            <w:pPr>
              <w:pStyle w:val="af8"/>
              <w:rPr>
                <w:rFonts w:ascii="Arial" w:hAnsi="Arial" w:cs="Arial"/>
              </w:rPr>
            </w:pPr>
          </w:p>
        </w:tc>
      </w:tr>
      <w:tr w:rsidR="00FB22CB" w:rsidRPr="00FB22CB" w:rsidTr="00FB22CB">
        <w:trPr>
          <w:trHeight w:val="2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204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Администрация городского округа Люберцы Московской области</w:t>
            </w:r>
          </w:p>
        </w:tc>
      </w:tr>
      <w:tr w:rsidR="00FB22CB" w:rsidRPr="00FB22CB" w:rsidTr="00FB22CB">
        <w:trPr>
          <w:trHeight w:val="276"/>
        </w:trPr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Источники финансирования подпрограммы,</w:t>
            </w:r>
          </w:p>
          <w:p w:rsidR="00FB22CB" w:rsidRPr="00FB22CB" w:rsidRDefault="00FB22CB" w:rsidP="00FB22C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по годам реализации и главным распорядителям </w:t>
            </w:r>
          </w:p>
          <w:p w:rsidR="00FB22CB" w:rsidRPr="00FB22CB" w:rsidRDefault="00FB22CB" w:rsidP="00FB22C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 бюджетных средств, в том числе по годам: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08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FB22CB" w:rsidRPr="00FB22CB" w:rsidTr="00FB22CB">
        <w:trPr>
          <w:trHeight w:val="276"/>
        </w:trPr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808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</w:tr>
      <w:tr w:rsidR="00FB22CB" w:rsidRPr="00FB22CB" w:rsidTr="00FB22CB">
        <w:trPr>
          <w:trHeight w:val="20"/>
        </w:trPr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2022</w:t>
            </w:r>
          </w:p>
        </w:tc>
      </w:tr>
      <w:tr w:rsidR="00FB22CB" w:rsidRPr="00FB22CB" w:rsidTr="00FB22CB">
        <w:trPr>
          <w:trHeight w:val="20"/>
        </w:trPr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Администрация городского округа Люберцы Московской области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4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610 306,42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4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189 106,42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4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105 300,00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4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105 300,00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4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105 300,00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4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105 300,00</w:t>
            </w:r>
          </w:p>
        </w:tc>
      </w:tr>
      <w:tr w:rsidR="00FB22CB" w:rsidRPr="00FB22CB" w:rsidTr="00FB22CB">
        <w:trPr>
          <w:trHeight w:val="20"/>
        </w:trPr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4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15 306,42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4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15 306,42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2CB" w:rsidRPr="00FB22CB" w:rsidRDefault="00FB22CB" w:rsidP="00FB22C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2CB" w:rsidRPr="00FB22CB" w:rsidRDefault="00FB22CB" w:rsidP="00FB22C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2CB" w:rsidRPr="00FB22CB" w:rsidRDefault="00FB22CB" w:rsidP="00FB22C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B22CB" w:rsidRPr="00FB22CB" w:rsidTr="00FB22CB">
        <w:trPr>
          <w:trHeight w:val="20"/>
        </w:trPr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4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595 000,00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4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173 800 ,00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4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105 300,00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4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105 300,00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4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105 300,00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right="40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105 300,00</w:t>
            </w:r>
          </w:p>
        </w:tc>
      </w:tr>
      <w:tr w:rsidR="00FB22CB" w:rsidRPr="00FB22CB" w:rsidTr="00FB22CB">
        <w:trPr>
          <w:trHeight w:val="20"/>
        </w:trPr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Внебюджетные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источники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B22CB" w:rsidRPr="00FB22CB" w:rsidRDefault="00FB22CB" w:rsidP="00FB22CB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801E17" w:rsidRDefault="00801E17" w:rsidP="00391B2D">
      <w:pPr>
        <w:pStyle w:val="af8"/>
        <w:rPr>
          <w:rFonts w:ascii="Arial" w:hAnsi="Arial" w:cs="Arial"/>
        </w:rPr>
      </w:pPr>
    </w:p>
    <w:p w:rsidR="00FB22CB" w:rsidRPr="00FB22CB" w:rsidRDefault="00FB22CB" w:rsidP="00391B2D">
      <w:pPr>
        <w:pStyle w:val="af8"/>
        <w:rPr>
          <w:rFonts w:ascii="Arial" w:hAnsi="Arial" w:cs="Arial"/>
        </w:rPr>
      </w:pPr>
    </w:p>
    <w:p w:rsidR="00B663CC" w:rsidRPr="00FB22CB" w:rsidRDefault="00B663CC" w:rsidP="00B663CC">
      <w:pPr>
        <w:pStyle w:val="af8"/>
        <w:rPr>
          <w:rFonts w:ascii="Arial" w:hAnsi="Arial" w:cs="Arial"/>
        </w:rPr>
      </w:pPr>
      <w:r w:rsidRPr="00FB22CB">
        <w:rPr>
          <w:rFonts w:ascii="Arial" w:hAnsi="Arial" w:cs="Arial"/>
        </w:rPr>
        <w:t>Характеристика проблем, решаемых посредством мероприятий.</w:t>
      </w:r>
    </w:p>
    <w:p w:rsidR="00B663CC" w:rsidRPr="00FB22CB" w:rsidRDefault="00B663CC" w:rsidP="00B663CC">
      <w:pPr>
        <w:pStyle w:val="af8"/>
        <w:rPr>
          <w:rFonts w:ascii="Arial" w:hAnsi="Arial" w:cs="Arial"/>
        </w:rPr>
      </w:pPr>
    </w:p>
    <w:p w:rsidR="00391B2D" w:rsidRDefault="00391B2D" w:rsidP="001958A4">
      <w:pPr>
        <w:ind w:firstLine="567"/>
        <w:jc w:val="both"/>
        <w:rPr>
          <w:rFonts w:ascii="Arial" w:hAnsi="Arial" w:cs="Arial"/>
        </w:rPr>
      </w:pPr>
      <w:proofErr w:type="gramStart"/>
      <w:r w:rsidRPr="00FB22CB">
        <w:rPr>
          <w:rFonts w:ascii="Arial" w:hAnsi="Arial" w:cs="Arial"/>
        </w:rPr>
        <w:t>Мероп</w:t>
      </w:r>
      <w:r w:rsidR="00F66D58" w:rsidRPr="00FB22CB">
        <w:rPr>
          <w:rFonts w:ascii="Arial" w:hAnsi="Arial" w:cs="Arial"/>
        </w:rPr>
        <w:t>риятия Подпрограммы направлены</w:t>
      </w:r>
      <w:r w:rsidRPr="00FB22CB">
        <w:rPr>
          <w:rFonts w:ascii="Arial" w:hAnsi="Arial" w:cs="Arial"/>
        </w:rPr>
        <w:t xml:space="preserve"> на выполнение работ по содержани</w:t>
      </w:r>
      <w:r w:rsidR="00F66D58" w:rsidRPr="00FB22CB">
        <w:rPr>
          <w:rFonts w:ascii="Arial" w:hAnsi="Arial" w:cs="Arial"/>
        </w:rPr>
        <w:t>ю</w:t>
      </w:r>
      <w:r w:rsidRPr="00FB22CB">
        <w:rPr>
          <w:rFonts w:ascii="Arial" w:hAnsi="Arial" w:cs="Arial"/>
        </w:rPr>
        <w:t xml:space="preserve"> территорий  городского округа Люберцы в зимний и летний период, приведение в порядок городских территорий, улучшени</w:t>
      </w:r>
      <w:r w:rsidR="00F66D58" w:rsidRPr="00FB22CB">
        <w:rPr>
          <w:rFonts w:ascii="Arial" w:hAnsi="Arial" w:cs="Arial"/>
        </w:rPr>
        <w:t>ю</w:t>
      </w:r>
      <w:r w:rsidRPr="00FB22CB">
        <w:rPr>
          <w:rFonts w:ascii="Arial" w:hAnsi="Arial" w:cs="Arial"/>
        </w:rPr>
        <w:t xml:space="preserve"> внешнего облика городского округа Люберцы, повышение эстетическ</w:t>
      </w:r>
      <w:r w:rsidR="00EF4C51" w:rsidRPr="00FB22CB">
        <w:rPr>
          <w:rFonts w:ascii="Arial" w:hAnsi="Arial" w:cs="Arial"/>
        </w:rPr>
        <w:t xml:space="preserve">ой привлекательности территорий городского округа </w:t>
      </w:r>
      <w:r w:rsidRPr="00FB22CB">
        <w:rPr>
          <w:rFonts w:ascii="Arial" w:hAnsi="Arial" w:cs="Arial"/>
        </w:rPr>
        <w:t xml:space="preserve">Люберцы, создание благоприятных условий для проживания населения.        </w:t>
      </w:r>
      <w:proofErr w:type="gramEnd"/>
    </w:p>
    <w:p w:rsidR="00FB22CB" w:rsidRDefault="00FB22CB" w:rsidP="001958A4">
      <w:pPr>
        <w:ind w:firstLine="567"/>
        <w:jc w:val="both"/>
        <w:rPr>
          <w:rFonts w:ascii="Arial" w:hAnsi="Arial" w:cs="Arial"/>
        </w:rPr>
      </w:pPr>
    </w:p>
    <w:tbl>
      <w:tblPr>
        <w:tblW w:w="156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2857"/>
        <w:gridCol w:w="1607"/>
        <w:gridCol w:w="5599"/>
        <w:gridCol w:w="816"/>
        <w:gridCol w:w="816"/>
        <w:gridCol w:w="816"/>
        <w:gridCol w:w="816"/>
        <w:gridCol w:w="816"/>
        <w:gridCol w:w="816"/>
      </w:tblGrid>
      <w:tr w:rsidR="00407ACF" w:rsidRPr="00FB22CB" w:rsidTr="00BA66DA">
        <w:trPr>
          <w:cantSplit/>
          <w:trHeight w:hRule="exact" w:val="80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407ACF" w:rsidRPr="00FB22CB" w:rsidRDefault="00407ACF" w:rsidP="00C3422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407ACF" w:rsidRPr="00FB22CB" w:rsidRDefault="00407ACF" w:rsidP="00C3422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407ACF" w:rsidRPr="00FB22CB" w:rsidRDefault="00407ACF" w:rsidP="00C3422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407ACF" w:rsidRPr="00FB22CB" w:rsidRDefault="00407ACF" w:rsidP="00C3422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407ACF" w:rsidRPr="00FB22CB" w:rsidRDefault="00407ACF" w:rsidP="00C3422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407ACF" w:rsidRPr="00FB22CB" w:rsidRDefault="00407ACF" w:rsidP="00C3422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407ACF" w:rsidRPr="00FB22CB" w:rsidRDefault="00407ACF" w:rsidP="00C3422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407ACF" w:rsidRPr="00FB22CB" w:rsidRDefault="00407ACF" w:rsidP="00C3422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407ACF" w:rsidRPr="00FB22CB" w:rsidRDefault="00407ACF" w:rsidP="00C3422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407ACF" w:rsidRPr="00FB22CB" w:rsidRDefault="00407ACF" w:rsidP="00C3422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</w:tr>
    </w:tbl>
    <w:p w:rsidR="00407ACF" w:rsidRPr="00FB22CB" w:rsidRDefault="00674581" w:rsidP="00674581">
      <w:pPr>
        <w:pStyle w:val="afa"/>
        <w:ind w:left="0"/>
        <w:jc w:val="center"/>
        <w:rPr>
          <w:rFonts w:ascii="Arial" w:hAnsi="Arial" w:cs="Arial"/>
          <w:sz w:val="24"/>
          <w:szCs w:val="24"/>
        </w:rPr>
      </w:pPr>
      <w:r w:rsidRPr="00FB22CB">
        <w:rPr>
          <w:rFonts w:ascii="Arial" w:hAnsi="Arial" w:cs="Arial"/>
          <w:sz w:val="24"/>
          <w:szCs w:val="24"/>
        </w:rPr>
        <w:t>Перечень мероприятий подпрограммы «</w:t>
      </w:r>
      <w:r w:rsidR="002E2247" w:rsidRPr="00FB22CB">
        <w:rPr>
          <w:rFonts w:ascii="Arial" w:hAnsi="Arial" w:cs="Arial"/>
          <w:sz w:val="24"/>
          <w:szCs w:val="24"/>
        </w:rPr>
        <w:t>Обеспечение комфортной среды проживания в городском округе Люберцы Московской области</w:t>
      </w:r>
      <w:r w:rsidRPr="00FB22CB">
        <w:rPr>
          <w:rFonts w:ascii="Arial" w:hAnsi="Arial" w:cs="Arial"/>
          <w:sz w:val="24"/>
          <w:szCs w:val="24"/>
        </w:rPr>
        <w:t>»</w:t>
      </w:r>
    </w:p>
    <w:p w:rsidR="00674581" w:rsidRPr="00FB22CB" w:rsidRDefault="00674581" w:rsidP="00407ACF">
      <w:pPr>
        <w:autoSpaceDE w:val="0"/>
        <w:autoSpaceDN w:val="0"/>
        <w:adjustRightInd w:val="0"/>
        <w:ind w:left="27" w:right="27"/>
        <w:rPr>
          <w:rFonts w:ascii="Arial" w:hAnsi="Arial" w:cs="Arial"/>
          <w:color w:val="000000"/>
        </w:rPr>
      </w:pPr>
    </w:p>
    <w:p w:rsidR="00453006" w:rsidRPr="00FB22CB" w:rsidRDefault="00453006" w:rsidP="00407ACF">
      <w:pPr>
        <w:autoSpaceDE w:val="0"/>
        <w:autoSpaceDN w:val="0"/>
        <w:adjustRightInd w:val="0"/>
        <w:ind w:left="27" w:right="27"/>
        <w:rPr>
          <w:rFonts w:ascii="Arial" w:hAnsi="Arial" w:cs="Arial"/>
          <w:color w:val="000000"/>
        </w:rPr>
      </w:pPr>
    </w:p>
    <w:tbl>
      <w:tblPr>
        <w:tblW w:w="1516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"/>
        <w:gridCol w:w="1962"/>
        <w:gridCol w:w="1843"/>
        <w:gridCol w:w="1418"/>
        <w:gridCol w:w="1418"/>
        <w:gridCol w:w="850"/>
        <w:gridCol w:w="944"/>
        <w:gridCol w:w="882"/>
        <w:gridCol w:w="868"/>
        <w:gridCol w:w="896"/>
        <w:gridCol w:w="936"/>
        <w:gridCol w:w="1569"/>
        <w:gridCol w:w="1276"/>
      </w:tblGrid>
      <w:tr w:rsidR="00162440" w:rsidRPr="00FB22CB" w:rsidTr="00107B01">
        <w:trPr>
          <w:trHeight w:val="20"/>
        </w:trPr>
        <w:tc>
          <w:tcPr>
            <w:tcW w:w="3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 xml:space="preserve">№ </w:t>
            </w:r>
            <w:proofErr w:type="gramStart"/>
            <w:r w:rsidRPr="00FB22CB">
              <w:rPr>
                <w:rFonts w:ascii="Arial" w:eastAsiaTheme="minorEastAsia" w:hAnsi="Arial" w:cs="Arial"/>
                <w:color w:val="000000"/>
              </w:rPr>
              <w:t>п</w:t>
            </w:r>
            <w:proofErr w:type="gramEnd"/>
            <w:r w:rsidRPr="00FB22CB">
              <w:rPr>
                <w:rFonts w:ascii="Arial" w:eastAsiaTheme="minorEastAsia" w:hAnsi="Arial" w:cs="Arial"/>
                <w:color w:val="000000"/>
              </w:rPr>
              <w:t>/п</w:t>
            </w:r>
          </w:p>
        </w:tc>
        <w:tc>
          <w:tcPr>
            <w:tcW w:w="19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33D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Мероприятия по реализации подпрограммы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222B8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Объем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Всего, (</w:t>
            </w:r>
            <w:proofErr w:type="spellStart"/>
            <w:r w:rsidRPr="00FB22CB">
              <w:rPr>
                <w:rFonts w:ascii="Arial" w:eastAsiaTheme="minorEastAsia" w:hAnsi="Arial" w:cs="Arial"/>
                <w:color w:val="000000"/>
              </w:rPr>
              <w:t>тыс</w:t>
            </w:r>
            <w:proofErr w:type="gramStart"/>
            <w:r w:rsidRPr="00FB22CB">
              <w:rPr>
                <w:rFonts w:ascii="Arial" w:eastAsiaTheme="minorEastAsia" w:hAnsi="Arial" w:cs="Arial"/>
                <w:color w:val="000000"/>
              </w:rPr>
              <w:t>.р</w:t>
            </w:r>
            <w:proofErr w:type="gramEnd"/>
            <w:r w:rsidRPr="00FB22CB">
              <w:rPr>
                <w:rFonts w:ascii="Arial" w:eastAsiaTheme="minorEastAsia" w:hAnsi="Arial" w:cs="Arial"/>
                <w:color w:val="000000"/>
              </w:rPr>
              <w:t>уб</w:t>
            </w:r>
            <w:proofErr w:type="spellEnd"/>
            <w:r w:rsidRPr="00FB22CB">
              <w:rPr>
                <w:rFonts w:ascii="Arial" w:eastAsiaTheme="minorEastAsia" w:hAnsi="Arial" w:cs="Arial"/>
                <w:color w:val="000000"/>
              </w:rPr>
              <w:t>)</w:t>
            </w:r>
          </w:p>
        </w:tc>
        <w:tc>
          <w:tcPr>
            <w:tcW w:w="45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Объем финансирования по годам, (</w:t>
            </w:r>
            <w:proofErr w:type="spellStart"/>
            <w:r w:rsidRPr="00FB22CB">
              <w:rPr>
                <w:rFonts w:ascii="Arial" w:eastAsiaTheme="minorEastAsia" w:hAnsi="Arial" w:cs="Arial"/>
                <w:color w:val="000000"/>
              </w:rPr>
              <w:t>тыс</w:t>
            </w:r>
            <w:proofErr w:type="gramStart"/>
            <w:r w:rsidRPr="00FB22CB">
              <w:rPr>
                <w:rFonts w:ascii="Arial" w:eastAsiaTheme="minorEastAsia" w:hAnsi="Arial" w:cs="Arial"/>
                <w:color w:val="000000"/>
              </w:rPr>
              <w:t>.р</w:t>
            </w:r>
            <w:proofErr w:type="gramEnd"/>
            <w:r w:rsidRPr="00FB22CB">
              <w:rPr>
                <w:rFonts w:ascii="Arial" w:eastAsiaTheme="minorEastAsia" w:hAnsi="Arial" w:cs="Arial"/>
                <w:color w:val="000000"/>
              </w:rPr>
              <w:t>уб</w:t>
            </w:r>
            <w:proofErr w:type="spellEnd"/>
            <w:r w:rsidRPr="00FB22CB">
              <w:rPr>
                <w:rFonts w:ascii="Arial" w:eastAsiaTheme="minorEastAsia" w:hAnsi="Arial" w:cs="Arial"/>
                <w:color w:val="000000"/>
              </w:rPr>
              <w:t>)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proofErr w:type="gramStart"/>
            <w:r w:rsidRPr="00FB22CB">
              <w:rPr>
                <w:rFonts w:ascii="Arial" w:eastAsiaTheme="minorEastAsia" w:hAnsi="Arial" w:cs="Arial"/>
                <w:color w:val="000000"/>
              </w:rPr>
              <w:t>Ответственный</w:t>
            </w:r>
            <w:proofErr w:type="gramEnd"/>
            <w:r w:rsidRPr="00FB22CB">
              <w:rPr>
                <w:rFonts w:ascii="Arial" w:eastAsiaTheme="minorEastAsia" w:hAnsi="Arial" w:cs="Arial"/>
                <w:color w:val="000000"/>
              </w:rPr>
              <w:t xml:space="preserve"> за выполнение мероприятия подпрограммы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Результаты выполнения подпрограммы</w:t>
            </w:r>
          </w:p>
        </w:tc>
      </w:tr>
      <w:tr w:rsidR="00162440" w:rsidRPr="00FB22CB" w:rsidTr="00107B01">
        <w:trPr>
          <w:trHeight w:val="20"/>
        </w:trPr>
        <w:tc>
          <w:tcPr>
            <w:tcW w:w="3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19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2018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2019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2020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2021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2022</w:t>
            </w: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</w:tr>
      <w:tr w:rsidR="00162440" w:rsidRPr="00FB22CB" w:rsidTr="00107B01">
        <w:trPr>
          <w:trHeight w:val="20"/>
        </w:trPr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B663CC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B663CC" w:rsidP="00222B8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162440" w:rsidRPr="00FB22CB" w:rsidTr="00107B01">
        <w:trPr>
          <w:trHeight w:val="20"/>
        </w:trPr>
        <w:tc>
          <w:tcPr>
            <w:tcW w:w="3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1.1</w:t>
            </w:r>
          </w:p>
        </w:tc>
        <w:tc>
          <w:tcPr>
            <w:tcW w:w="19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33DA9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1. Основное мероприятие       1.1 </w:t>
            </w:r>
            <w:r w:rsidRPr="00FB22CB">
              <w:rPr>
                <w:rFonts w:ascii="Arial" w:eastAsiaTheme="minorEastAsia" w:hAnsi="Arial" w:cs="Arial"/>
                <w:color w:val="000000"/>
              </w:rPr>
              <w:t xml:space="preserve">Обеспечение комфортной </w:t>
            </w:r>
            <w:r w:rsidRPr="00FB22CB">
              <w:rPr>
                <w:rFonts w:ascii="Arial" w:eastAsiaTheme="minorEastAsia" w:hAnsi="Arial" w:cs="Arial"/>
                <w:color w:val="000000"/>
              </w:rPr>
              <w:lastRenderedPageBreak/>
              <w:t>среды проживания в городском округе Люберцы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lastRenderedPageBreak/>
              <w:t>Средства бюджета городского округа Люберцы</w:t>
            </w:r>
          </w:p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</w:p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</w:p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</w:p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222B85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lastRenderedPageBreak/>
              <w:t>01.01.2018 - 31.12.2022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F4636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F66D58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590 000,00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F66D58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168 800,00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105 300,00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105 300,00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105 300,00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105 300,00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1247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 xml:space="preserve">Управление благоустройства администрации </w:t>
            </w:r>
            <w:r w:rsidRPr="00FB22CB">
              <w:rPr>
                <w:rFonts w:ascii="Arial" w:eastAsiaTheme="minorEastAsia" w:hAnsi="Arial" w:cs="Arial"/>
                <w:color w:val="000000"/>
              </w:rPr>
              <w:lastRenderedPageBreak/>
              <w:t>городского округа Люберцы МО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C342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162440" w:rsidRPr="00FB22CB" w:rsidTr="00107B01">
        <w:trPr>
          <w:trHeight w:val="20"/>
        </w:trPr>
        <w:tc>
          <w:tcPr>
            <w:tcW w:w="3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9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222B85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F4636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D36253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15 306,42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D36253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15 306,42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1247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C342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162440" w:rsidRPr="00FB22CB" w:rsidTr="00107B01">
        <w:trPr>
          <w:trHeight w:val="20"/>
        </w:trPr>
        <w:tc>
          <w:tcPr>
            <w:tcW w:w="3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19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Итого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222B8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F4636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45171F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605 306,42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F66D58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184 106,42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5E78B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105 300,00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5E78B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105 300,00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5E78B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105 300,00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5E78B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105 300,00</w:t>
            </w: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</w:tr>
      <w:tr w:rsidR="00162440" w:rsidRPr="00FB22CB" w:rsidTr="00107B01">
        <w:trPr>
          <w:trHeight w:val="20"/>
        </w:trPr>
        <w:tc>
          <w:tcPr>
            <w:tcW w:w="3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1.1.1</w:t>
            </w:r>
          </w:p>
        </w:tc>
        <w:tc>
          <w:tcPr>
            <w:tcW w:w="19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33DA9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1.1.1 Содержание территорий городского округа Люберцы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222B85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01.01.2018 - 31.12.2022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F4636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377 355,15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68 155,15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77 300,00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77 300,00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77 300,00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77 300,00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1247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Управление благоустройства администрации городского округа Люберцы МО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2E224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Комплексная уборка территорий городского округа Люберцы</w:t>
            </w:r>
          </w:p>
        </w:tc>
      </w:tr>
      <w:tr w:rsidR="00162440" w:rsidRPr="00FB22CB" w:rsidTr="00107B01">
        <w:trPr>
          <w:trHeight w:val="20"/>
        </w:trPr>
        <w:tc>
          <w:tcPr>
            <w:tcW w:w="3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19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Итого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222B8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F4636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377 355,15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68 155,15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77 300,00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77 300,00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77 300,00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77 300,00</w:t>
            </w: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</w:tr>
      <w:tr w:rsidR="00162440" w:rsidRPr="00FB22CB" w:rsidTr="00107B01">
        <w:trPr>
          <w:trHeight w:val="20"/>
        </w:trPr>
        <w:tc>
          <w:tcPr>
            <w:tcW w:w="3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1.1.2</w:t>
            </w:r>
          </w:p>
        </w:tc>
        <w:tc>
          <w:tcPr>
            <w:tcW w:w="19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33DA9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1.1.2 Вырубка аварийных и сухостойных деревьев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222B85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01.01.2018 - 31.12.2022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F4636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20 000,00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4 000,00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4 000,00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4 000,00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4 000,00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4 000,00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1247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Управление благоустройства администрации городского округа Люберцы МО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2E224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Ликвидация аварийных деревьев на территории г.о. Люберцы</w:t>
            </w:r>
          </w:p>
        </w:tc>
      </w:tr>
      <w:tr w:rsidR="00162440" w:rsidRPr="00FB22CB" w:rsidTr="00107B01">
        <w:trPr>
          <w:trHeight w:val="20"/>
        </w:trPr>
        <w:tc>
          <w:tcPr>
            <w:tcW w:w="3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19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Итого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222B8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F4636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20 000,00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4 000,00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4 000,00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4 000,00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4 000,00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4 000,00</w:t>
            </w: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</w:tr>
      <w:tr w:rsidR="00162440" w:rsidRPr="00FB22CB" w:rsidTr="00107B01">
        <w:trPr>
          <w:trHeight w:val="20"/>
        </w:trPr>
        <w:tc>
          <w:tcPr>
            <w:tcW w:w="3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1.1.3</w:t>
            </w:r>
          </w:p>
        </w:tc>
        <w:tc>
          <w:tcPr>
            <w:tcW w:w="19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33DA9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 xml:space="preserve">1.1.3 Ликвидация несанкционированных свалок на территории городского </w:t>
            </w:r>
            <w:r w:rsidRPr="00FB22CB">
              <w:rPr>
                <w:rFonts w:ascii="Arial" w:eastAsiaTheme="minorEastAsia" w:hAnsi="Arial" w:cs="Arial"/>
                <w:color w:val="000000"/>
              </w:rPr>
              <w:lastRenderedPageBreak/>
              <w:t>округа Люберцы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lastRenderedPageBreak/>
              <w:t>Средства бюджета городского округа Люберцы</w:t>
            </w:r>
          </w:p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</w:p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222B85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lastRenderedPageBreak/>
              <w:t>01.01.2018 - 31.12.2022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F46364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107 000,00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B70FB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59 000,00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12 000,00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12 000,00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12 000,00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12 000,00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1247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 xml:space="preserve">Управление благоустройства администрации городского </w:t>
            </w:r>
            <w:r w:rsidRPr="00FB22CB">
              <w:rPr>
                <w:rFonts w:ascii="Arial" w:eastAsiaTheme="minorEastAsia" w:hAnsi="Arial" w:cs="Arial"/>
                <w:color w:val="000000"/>
              </w:rPr>
              <w:lastRenderedPageBreak/>
              <w:t>округа Люберцы МО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2E224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lastRenderedPageBreak/>
              <w:t xml:space="preserve">Уменьшение количества выявленных </w:t>
            </w:r>
            <w:r w:rsidRPr="00FB22CB">
              <w:rPr>
                <w:rFonts w:ascii="Arial" w:eastAsiaTheme="minorEastAsia" w:hAnsi="Arial" w:cs="Arial"/>
                <w:color w:val="000000"/>
              </w:rPr>
              <w:lastRenderedPageBreak/>
              <w:t>несанкционированных свалок мусора на территории городского округа</w:t>
            </w:r>
          </w:p>
        </w:tc>
      </w:tr>
      <w:tr w:rsidR="00162440" w:rsidRPr="00FB22CB" w:rsidTr="00107B01">
        <w:trPr>
          <w:trHeight w:val="20"/>
        </w:trPr>
        <w:tc>
          <w:tcPr>
            <w:tcW w:w="3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9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490E76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222B8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F4636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D36253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14 970,04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D36253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14 970,04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D36253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D36253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D36253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D36253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1247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2E224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162440" w:rsidRPr="00FB22CB" w:rsidTr="00107B01">
        <w:trPr>
          <w:trHeight w:val="20"/>
        </w:trPr>
        <w:tc>
          <w:tcPr>
            <w:tcW w:w="3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19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Итого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222B8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F4636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F66D58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121 970,04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D36253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73 970,04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12 000,00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12 000,00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12 000,00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12 000,00</w:t>
            </w: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</w:tr>
      <w:tr w:rsidR="00162440" w:rsidRPr="00FB22CB" w:rsidTr="00107B01">
        <w:trPr>
          <w:trHeight w:val="20"/>
        </w:trPr>
        <w:tc>
          <w:tcPr>
            <w:tcW w:w="3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1.1.4</w:t>
            </w:r>
          </w:p>
        </w:tc>
        <w:tc>
          <w:tcPr>
            <w:tcW w:w="19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33DA9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1.1.4 Новогоднее оформление городского округа Люберцы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222B85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01.01.2018 - 31.12.2022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F46364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73 000,00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25 000,00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12 000,00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12 000,00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12 000,00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12 000,00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1247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Управление благоустройства администрации городского округа Люберцы МО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2E224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Оформление городского округа Люберцы к Новогодним праздникам</w:t>
            </w:r>
          </w:p>
        </w:tc>
      </w:tr>
      <w:tr w:rsidR="00162440" w:rsidRPr="00FB22CB" w:rsidTr="00107B01">
        <w:trPr>
          <w:trHeight w:val="20"/>
        </w:trPr>
        <w:tc>
          <w:tcPr>
            <w:tcW w:w="3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19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Итого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222B85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F4636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73 000,00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25 000,00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12 000,00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12 000,00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12 000,00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12 000,00</w:t>
            </w: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7458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</w:tr>
      <w:tr w:rsidR="00162440" w:rsidRPr="00FB22CB" w:rsidTr="00107B01">
        <w:trPr>
          <w:trHeight w:val="20"/>
        </w:trPr>
        <w:tc>
          <w:tcPr>
            <w:tcW w:w="3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124739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1.1.5</w:t>
            </w:r>
          </w:p>
        </w:tc>
        <w:tc>
          <w:tcPr>
            <w:tcW w:w="19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33DA9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1.1.5 Ремонт детских игровых и спортивных площадок городского округа Люберцы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Средства бюджета городского округа Люберцы</w:t>
            </w:r>
          </w:p>
          <w:p w:rsidR="00162440" w:rsidRPr="00FB22CB" w:rsidRDefault="00162440" w:rsidP="00EB45D1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</w:p>
          <w:p w:rsidR="00162440" w:rsidRPr="00FB22CB" w:rsidRDefault="00162440" w:rsidP="00EB45D1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</w:p>
          <w:p w:rsidR="00162440" w:rsidRPr="00FB22CB" w:rsidRDefault="00162440" w:rsidP="00EB45D1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</w:p>
          <w:p w:rsidR="00162440" w:rsidRPr="00FB22CB" w:rsidRDefault="00162440" w:rsidP="00EB45D1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222B85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01.01.2018 - 31.12.2022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F46364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30563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10 000,00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30563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10 000,00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1247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Управление благоустройства администрации городского округа Люберцы МО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8A49F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 xml:space="preserve">Содержание и ремонт детских игровых и спортивных площадок </w:t>
            </w:r>
          </w:p>
        </w:tc>
      </w:tr>
      <w:tr w:rsidR="00162440" w:rsidRPr="00FB22CB" w:rsidTr="00107B01">
        <w:trPr>
          <w:trHeight w:val="20"/>
        </w:trPr>
        <w:tc>
          <w:tcPr>
            <w:tcW w:w="3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9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Итого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222B85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30563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10 000,00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30563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10 000,00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15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162440" w:rsidRPr="00FB22CB" w:rsidTr="00107B01">
        <w:trPr>
          <w:trHeight w:val="20"/>
        </w:trPr>
        <w:tc>
          <w:tcPr>
            <w:tcW w:w="30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1.1.6</w:t>
            </w:r>
          </w:p>
        </w:tc>
        <w:tc>
          <w:tcPr>
            <w:tcW w:w="196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633DA9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 xml:space="preserve">1.1.6 Приобретение модуля программного продукта </w:t>
            </w:r>
            <w:r w:rsidRPr="00FB22CB">
              <w:rPr>
                <w:rFonts w:ascii="Arial" w:eastAsiaTheme="minorEastAsia" w:hAnsi="Arial" w:cs="Arial"/>
                <w:color w:val="000000"/>
              </w:rPr>
              <w:lastRenderedPageBreak/>
              <w:t>МУНГИС «закрепление территорий уборки»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lastRenderedPageBreak/>
              <w:t>Средства бюджета городского округа Люберцы</w:t>
            </w:r>
          </w:p>
          <w:p w:rsidR="00162440" w:rsidRPr="00FB22CB" w:rsidRDefault="00162440" w:rsidP="00EB45D1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222B85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lastRenderedPageBreak/>
              <w:t>01.01.2018 - 31.12.2022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F46364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2 500,00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2 500,00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156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 xml:space="preserve">Управление благоустройства администрации </w:t>
            </w:r>
            <w:r w:rsidRPr="00FB22CB">
              <w:rPr>
                <w:rFonts w:ascii="Arial" w:eastAsiaTheme="minorEastAsia" w:hAnsi="Arial" w:cs="Arial"/>
                <w:color w:val="000000"/>
              </w:rPr>
              <w:lastRenderedPageBreak/>
              <w:t>городского округа Люберцы МО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7A51E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lastRenderedPageBreak/>
              <w:t xml:space="preserve">Приобретение программного продукта </w:t>
            </w:r>
            <w:r w:rsidRPr="00FB22CB">
              <w:rPr>
                <w:rFonts w:ascii="Arial" w:eastAsiaTheme="minorEastAsia" w:hAnsi="Arial" w:cs="Arial"/>
                <w:color w:val="000000"/>
              </w:rPr>
              <w:lastRenderedPageBreak/>
              <w:t>МУНГИС</w:t>
            </w:r>
          </w:p>
        </w:tc>
      </w:tr>
      <w:tr w:rsidR="00162440" w:rsidRPr="00FB22CB" w:rsidTr="00107B01">
        <w:trPr>
          <w:trHeight w:val="20"/>
        </w:trPr>
        <w:tc>
          <w:tcPr>
            <w:tcW w:w="3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9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Итого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222B85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F4636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2 500,00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2 500,00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15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162440" w:rsidRPr="00FB22CB" w:rsidTr="00107B01">
        <w:trPr>
          <w:trHeight w:val="20"/>
        </w:trPr>
        <w:tc>
          <w:tcPr>
            <w:tcW w:w="30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1.1.7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633DA9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Комплексное благоустройство территорий муниципальных образований Московской области (Приобретение малых архитектурных форм, мебели, ограждений, декоративно-художественного (праздничного) освещения, улично коммунально-бытового оборудования на территории муниципальных  образований Московской области)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Средства бюджета городского округа Люберцы</w:t>
            </w:r>
          </w:p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222B85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01.01.2018 - 31.12.2022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F46364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144,85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144,85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Управление благоустройства администрации городского округа Люберцы МО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Приобретение малых архитектурных форм, мебели, ограждений, декоративно-художественного (праздничного) освещения, улично коммунально-бытового оборудования</w:t>
            </w:r>
          </w:p>
        </w:tc>
      </w:tr>
      <w:tr w:rsidR="00162440" w:rsidRPr="00FB22CB" w:rsidTr="00107B01">
        <w:trPr>
          <w:trHeight w:val="20"/>
        </w:trPr>
        <w:tc>
          <w:tcPr>
            <w:tcW w:w="3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9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222B85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F4636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336,38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336,38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15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162440" w:rsidRPr="00FB22CB" w:rsidTr="00107B01">
        <w:trPr>
          <w:trHeight w:val="20"/>
        </w:trPr>
        <w:tc>
          <w:tcPr>
            <w:tcW w:w="3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9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Итого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222B85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F4636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481,23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481,23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15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162440" w:rsidRPr="00FB22CB" w:rsidTr="00107B01">
        <w:trPr>
          <w:trHeight w:val="20"/>
        </w:trPr>
        <w:tc>
          <w:tcPr>
            <w:tcW w:w="30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2.1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124739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 xml:space="preserve">2. </w:t>
            </w:r>
            <w:r w:rsidRPr="00FB22CB">
              <w:rPr>
                <w:rFonts w:ascii="Arial" w:hAnsi="Arial" w:cs="Arial"/>
                <w:color w:val="000000"/>
              </w:rPr>
              <w:t xml:space="preserve">Основное мероприятие </w:t>
            </w:r>
          </w:p>
          <w:p w:rsidR="00162440" w:rsidRPr="00FB22CB" w:rsidRDefault="00162440" w:rsidP="00124739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2.1 «Внедрение системы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раздельного сбора мусорных отходов»</w:t>
            </w:r>
          </w:p>
          <w:p w:rsidR="00162440" w:rsidRPr="00FB22CB" w:rsidRDefault="00162440" w:rsidP="00124739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</w:p>
          <w:p w:rsidR="00162440" w:rsidRPr="00FB22CB" w:rsidRDefault="00162440" w:rsidP="00124739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</w:p>
          <w:p w:rsidR="00162440" w:rsidRPr="00FB22CB" w:rsidRDefault="00162440" w:rsidP="00124739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</w:p>
          <w:p w:rsidR="00162440" w:rsidRPr="00FB22CB" w:rsidRDefault="00162440" w:rsidP="00124739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</w:p>
          <w:p w:rsidR="00162440" w:rsidRPr="00FB22CB" w:rsidRDefault="00162440" w:rsidP="00633DA9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F65751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lastRenderedPageBreak/>
              <w:t>Средства местного бюджета муниципальног</w:t>
            </w:r>
            <w:r w:rsidRPr="00FB22CB">
              <w:rPr>
                <w:rFonts w:ascii="Arial" w:eastAsiaTheme="minorEastAsia" w:hAnsi="Arial" w:cs="Arial"/>
                <w:color w:val="000000"/>
              </w:rPr>
              <w:lastRenderedPageBreak/>
              <w:t>о района (городского округ)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222B85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lastRenderedPageBreak/>
              <w:t>01.01.2018 - 31.12.2022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F46364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5 000,00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5 000, 00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Управление благоустройства администрац</w:t>
            </w:r>
            <w:r w:rsidRPr="00FB22CB">
              <w:rPr>
                <w:rFonts w:ascii="Arial" w:eastAsiaTheme="minorEastAsia" w:hAnsi="Arial" w:cs="Arial"/>
                <w:color w:val="000000"/>
              </w:rPr>
              <w:lastRenderedPageBreak/>
              <w:t>ии городского округа Люберцы МО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162440" w:rsidRPr="00FB22CB" w:rsidTr="00107B01">
        <w:trPr>
          <w:trHeight w:val="20"/>
        </w:trPr>
        <w:tc>
          <w:tcPr>
            <w:tcW w:w="3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9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C03A1C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Итого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222B85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F4636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5 000,00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5 000,0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0 ,00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1235B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15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162440" w:rsidRPr="00FB22CB" w:rsidTr="00107B01">
        <w:trPr>
          <w:trHeight w:val="20"/>
        </w:trPr>
        <w:tc>
          <w:tcPr>
            <w:tcW w:w="30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2.1.1</w:t>
            </w:r>
          </w:p>
        </w:tc>
        <w:tc>
          <w:tcPr>
            <w:tcW w:w="196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C03A1C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2.1.1«Приобретение и установка контейнеров под раздельные виды мусора»</w:t>
            </w:r>
          </w:p>
          <w:p w:rsidR="00162440" w:rsidRPr="00FB22CB" w:rsidRDefault="00162440" w:rsidP="00633DA9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C03A1C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Средства бюджета городского округа Люберцы</w:t>
            </w:r>
          </w:p>
          <w:p w:rsidR="00162440" w:rsidRPr="00FB22CB" w:rsidRDefault="00162440" w:rsidP="00C03A1C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222B85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01.01.2018 - 31.12.2022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F46364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5E78B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5 000,00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5E78B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5 000,0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5E78B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0 ,00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5E78B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5E78B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5E78B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156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Управление благоустройства администрации городского округа Люберцы МО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Внедрение раздельного сбора мусорных отходов на территории городского округа Люберцы</w:t>
            </w:r>
          </w:p>
        </w:tc>
      </w:tr>
      <w:tr w:rsidR="00162440" w:rsidRPr="00FB22CB" w:rsidTr="00107B01">
        <w:trPr>
          <w:trHeight w:val="20"/>
        </w:trPr>
        <w:tc>
          <w:tcPr>
            <w:tcW w:w="3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9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C03A1C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Итого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222B85">
            <w:pPr>
              <w:autoSpaceDE w:val="0"/>
              <w:autoSpaceDN w:val="0"/>
              <w:adjustRightInd w:val="0"/>
              <w:ind w:left="27" w:right="27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54" w:right="54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5E78B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5 000,00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5E78B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5 000,0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5E78B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0 ,00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5E78B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5E78B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62440" w:rsidRPr="00FB22CB" w:rsidRDefault="00162440" w:rsidP="005E78B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15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EB45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162440" w:rsidRPr="00FB22CB" w:rsidTr="00107B01">
        <w:trPr>
          <w:trHeight w:val="20"/>
        </w:trPr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F7013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62440" w:rsidRPr="00FB22CB" w:rsidRDefault="00162440" w:rsidP="0012473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 ПО ПОДПРОГРАММЕ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62440" w:rsidRPr="00FB22CB" w:rsidRDefault="00162440" w:rsidP="00F7013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62440" w:rsidRPr="00FB22CB" w:rsidRDefault="00162440" w:rsidP="00F7013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62440" w:rsidRPr="00FB22CB" w:rsidRDefault="00162440" w:rsidP="00F66D58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610 306,42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62440" w:rsidRPr="00FB22CB" w:rsidRDefault="00162440" w:rsidP="0005752C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189 106,42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105 300,00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105 300,00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105 300,00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105 300,00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F7013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F7013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</w:tr>
      <w:tr w:rsidR="00162440" w:rsidRPr="00FB22CB" w:rsidTr="00107B01">
        <w:trPr>
          <w:trHeight w:val="20"/>
        </w:trPr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F7013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62440" w:rsidRPr="00FB22CB" w:rsidRDefault="00162440" w:rsidP="0012473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62440" w:rsidRPr="00FB22CB" w:rsidRDefault="00162440" w:rsidP="00F7013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62440" w:rsidRPr="00FB22CB" w:rsidRDefault="00162440" w:rsidP="00F7013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62440" w:rsidRPr="00FB22CB" w:rsidRDefault="00162440" w:rsidP="00F66D58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595 000,00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62440" w:rsidRPr="00FB22CB" w:rsidRDefault="00162440" w:rsidP="00F66D58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173 800,00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105 300,00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105 300,00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105 300,00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105 300,00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F7013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F7013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</w:tr>
      <w:tr w:rsidR="00162440" w:rsidRPr="00FB22CB" w:rsidTr="00107B01">
        <w:trPr>
          <w:trHeight w:val="20"/>
        </w:trPr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2440" w:rsidRPr="00FB22CB" w:rsidRDefault="00162440" w:rsidP="00F7013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62440" w:rsidRPr="00FB22CB" w:rsidRDefault="00162440" w:rsidP="0012473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62440" w:rsidRPr="00FB22CB" w:rsidRDefault="00162440" w:rsidP="00F7013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62440" w:rsidRPr="00FB22CB" w:rsidRDefault="00162440" w:rsidP="00F7013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62440" w:rsidRPr="00FB22CB" w:rsidRDefault="00162440" w:rsidP="00D36253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15 306,42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62440" w:rsidRPr="00FB22CB" w:rsidRDefault="00162440" w:rsidP="00D36253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15 306,42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62440" w:rsidRPr="00FB22CB" w:rsidRDefault="00162440" w:rsidP="00C13F2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eastAsiaTheme="minorEastAsia" w:hAnsi="Arial" w:cs="Arial"/>
                <w:color w:val="000000"/>
              </w:rPr>
            </w:pPr>
            <w:r w:rsidRPr="00FB22CB">
              <w:rPr>
                <w:rFonts w:ascii="Arial" w:eastAsiaTheme="minorEastAsia" w:hAnsi="Arial" w:cs="Arial"/>
                <w:color w:val="000000"/>
              </w:rPr>
              <w:t>0,00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F7013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62440" w:rsidRPr="00FB22CB" w:rsidRDefault="00162440" w:rsidP="00F7013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</w:rPr>
            </w:pPr>
          </w:p>
        </w:tc>
      </w:tr>
    </w:tbl>
    <w:p w:rsidR="00674581" w:rsidRPr="00FB22CB" w:rsidRDefault="00674581" w:rsidP="00407ACF">
      <w:pPr>
        <w:autoSpaceDE w:val="0"/>
        <w:autoSpaceDN w:val="0"/>
        <w:adjustRightInd w:val="0"/>
        <w:ind w:left="27" w:right="27"/>
        <w:rPr>
          <w:rFonts w:ascii="Arial" w:hAnsi="Arial" w:cs="Arial"/>
          <w:color w:val="000000"/>
        </w:rPr>
      </w:pPr>
    </w:p>
    <w:p w:rsidR="00C34225" w:rsidRPr="00FB22CB" w:rsidRDefault="00C34225" w:rsidP="00407ACF">
      <w:pPr>
        <w:autoSpaceDE w:val="0"/>
        <w:autoSpaceDN w:val="0"/>
        <w:adjustRightInd w:val="0"/>
        <w:ind w:left="27" w:right="27"/>
        <w:rPr>
          <w:rFonts w:ascii="Arial" w:hAnsi="Arial" w:cs="Arial"/>
          <w:color w:val="000000"/>
        </w:rPr>
      </w:pPr>
    </w:p>
    <w:p w:rsidR="00255CC9" w:rsidRPr="00FB22CB" w:rsidRDefault="00255CC9" w:rsidP="0004233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C34225" w:rsidRPr="00FB22CB" w:rsidRDefault="00C34225" w:rsidP="00C3422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Приложение № </w:t>
      </w:r>
      <w:r w:rsidR="0020455B" w:rsidRPr="00FB22CB">
        <w:rPr>
          <w:rFonts w:ascii="Arial" w:hAnsi="Arial" w:cs="Arial"/>
        </w:rPr>
        <w:t>3</w:t>
      </w:r>
    </w:p>
    <w:p w:rsidR="00C34225" w:rsidRPr="00FB22CB" w:rsidRDefault="00C34225" w:rsidP="00C3422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t>к муниципальной программе городского округа Люберцы</w:t>
      </w:r>
    </w:p>
    <w:p w:rsidR="00C34225" w:rsidRPr="00FB22CB" w:rsidRDefault="00C34225" w:rsidP="00C3422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t>«Благоустройство и озеленение территории городского округа Люберцы Московской области»</w:t>
      </w:r>
    </w:p>
    <w:p w:rsidR="00C34225" w:rsidRPr="00FB22CB" w:rsidRDefault="00C34225">
      <w:pPr>
        <w:autoSpaceDE w:val="0"/>
        <w:autoSpaceDN w:val="0"/>
        <w:adjustRightInd w:val="0"/>
        <w:ind w:left="27" w:right="27"/>
        <w:rPr>
          <w:rFonts w:ascii="Arial" w:hAnsi="Arial" w:cs="Arial"/>
          <w:b/>
        </w:rPr>
      </w:pPr>
    </w:p>
    <w:p w:rsidR="00667F14" w:rsidRPr="00FB22CB" w:rsidRDefault="00667F14" w:rsidP="00C34225">
      <w:pPr>
        <w:autoSpaceDE w:val="0"/>
        <w:autoSpaceDN w:val="0"/>
        <w:adjustRightInd w:val="0"/>
        <w:ind w:left="27" w:right="27"/>
        <w:jc w:val="center"/>
        <w:rPr>
          <w:rFonts w:ascii="Arial" w:hAnsi="Arial" w:cs="Arial"/>
          <w:b/>
        </w:rPr>
      </w:pPr>
      <w:r w:rsidRPr="00FB22CB">
        <w:rPr>
          <w:rFonts w:ascii="Arial" w:hAnsi="Arial" w:cs="Arial"/>
          <w:b/>
        </w:rPr>
        <w:lastRenderedPageBreak/>
        <w:t>Паспорт подпрограммы «</w:t>
      </w:r>
      <w:r w:rsidR="00C34225" w:rsidRPr="00FB22CB">
        <w:rPr>
          <w:rFonts w:ascii="Arial" w:hAnsi="Arial" w:cs="Arial"/>
          <w:b/>
        </w:rPr>
        <w:t xml:space="preserve">Ремонт памятников городского округа Люберцы Московской </w:t>
      </w:r>
      <w:r w:rsidRPr="00FB22CB">
        <w:rPr>
          <w:rFonts w:ascii="Arial" w:hAnsi="Arial" w:cs="Arial"/>
          <w:b/>
        </w:rPr>
        <w:t>области»</w:t>
      </w:r>
      <w:r w:rsidR="00C34225" w:rsidRPr="00FB22CB">
        <w:rPr>
          <w:rFonts w:ascii="Arial" w:hAnsi="Arial" w:cs="Arial"/>
          <w:b/>
        </w:rPr>
        <w:t xml:space="preserve"> муниципальной программы </w:t>
      </w:r>
    </w:p>
    <w:p w:rsidR="00C34225" w:rsidRPr="00FB22CB" w:rsidRDefault="00C34225" w:rsidP="00C34225">
      <w:pPr>
        <w:autoSpaceDE w:val="0"/>
        <w:autoSpaceDN w:val="0"/>
        <w:adjustRightInd w:val="0"/>
        <w:ind w:left="27" w:right="27"/>
        <w:jc w:val="center"/>
        <w:rPr>
          <w:rFonts w:ascii="Arial" w:hAnsi="Arial" w:cs="Arial"/>
          <w:b/>
        </w:rPr>
      </w:pPr>
      <w:r w:rsidRPr="00FB22CB">
        <w:rPr>
          <w:rFonts w:ascii="Arial" w:hAnsi="Arial" w:cs="Arial"/>
          <w:b/>
        </w:rPr>
        <w:t>«Благоустройство и озеленение территории городского округа Люберцы Московской области»</w:t>
      </w:r>
    </w:p>
    <w:p w:rsidR="00C34225" w:rsidRPr="00FB22CB" w:rsidRDefault="00C34225" w:rsidP="00C34225">
      <w:pPr>
        <w:autoSpaceDE w:val="0"/>
        <w:autoSpaceDN w:val="0"/>
        <w:adjustRightInd w:val="0"/>
        <w:ind w:left="27" w:right="27"/>
        <w:jc w:val="center"/>
        <w:rPr>
          <w:rFonts w:ascii="Arial" w:hAnsi="Arial" w:cs="Arial"/>
          <w:b/>
        </w:rPr>
      </w:pPr>
    </w:p>
    <w:tbl>
      <w:tblPr>
        <w:tblW w:w="14884" w:type="dxa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3"/>
        <w:gridCol w:w="1607"/>
        <w:gridCol w:w="2109"/>
        <w:gridCol w:w="1471"/>
        <w:gridCol w:w="1222"/>
        <w:gridCol w:w="1134"/>
        <w:gridCol w:w="1418"/>
        <w:gridCol w:w="1134"/>
        <w:gridCol w:w="1276"/>
      </w:tblGrid>
      <w:tr w:rsidR="00C34225" w:rsidRPr="00FB22CB" w:rsidTr="00107B01">
        <w:trPr>
          <w:trHeight w:val="20"/>
        </w:trPr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34225" w:rsidRPr="00FB22CB" w:rsidRDefault="00AB012C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Муниципальный</w:t>
            </w:r>
            <w:r w:rsidR="00C34225" w:rsidRPr="00FB22CB">
              <w:rPr>
                <w:rFonts w:ascii="Arial" w:hAnsi="Arial" w:cs="Arial"/>
                <w:color w:val="000000"/>
              </w:rPr>
              <w:t xml:space="preserve"> заказчик подпрограммы</w:t>
            </w:r>
          </w:p>
        </w:tc>
        <w:tc>
          <w:tcPr>
            <w:tcW w:w="1137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34225" w:rsidRPr="00FB22CB" w:rsidRDefault="00C34225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Администрация городского округа Люберцы Московской области</w:t>
            </w:r>
          </w:p>
        </w:tc>
      </w:tr>
      <w:tr w:rsidR="00C34225" w:rsidRPr="00FB22CB" w:rsidTr="00107B01">
        <w:trPr>
          <w:trHeight w:val="276"/>
        </w:trPr>
        <w:tc>
          <w:tcPr>
            <w:tcW w:w="3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34225" w:rsidRPr="00FB22CB" w:rsidRDefault="00C34225" w:rsidP="00583E8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Источники финансирования подпрограммы,</w:t>
            </w:r>
            <w:r w:rsidR="00583E81" w:rsidRPr="00FB22CB">
              <w:rPr>
                <w:rFonts w:ascii="Arial" w:hAnsi="Arial" w:cs="Arial"/>
                <w:color w:val="000000"/>
              </w:rPr>
              <w:t xml:space="preserve"> </w:t>
            </w:r>
            <w:r w:rsidRPr="00FB22CB">
              <w:rPr>
                <w:rFonts w:ascii="Arial" w:hAnsi="Arial" w:cs="Arial"/>
                <w:color w:val="000000"/>
              </w:rPr>
              <w:t>по годам реализации и главным распорядителям  бюджетных средств, в том числе по годам:</w:t>
            </w:r>
          </w:p>
        </w:tc>
        <w:tc>
          <w:tcPr>
            <w:tcW w:w="16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34225" w:rsidRPr="00FB22CB" w:rsidRDefault="00C34225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34225" w:rsidRPr="00FB22CB" w:rsidRDefault="00C34225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7655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34225" w:rsidRPr="00FB22CB" w:rsidRDefault="00C34225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C34225" w:rsidRPr="00FB22CB" w:rsidTr="00107B01">
        <w:trPr>
          <w:trHeight w:val="276"/>
        </w:trPr>
        <w:tc>
          <w:tcPr>
            <w:tcW w:w="35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34225" w:rsidRPr="00FB22CB" w:rsidRDefault="00C34225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6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34225" w:rsidRPr="00FB22CB" w:rsidRDefault="00C34225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34225" w:rsidRPr="00FB22CB" w:rsidRDefault="00C34225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7655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34225" w:rsidRPr="00FB22CB" w:rsidRDefault="00C34225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</w:tr>
      <w:tr w:rsidR="00C34225" w:rsidRPr="00FB22CB" w:rsidTr="00107B01">
        <w:trPr>
          <w:trHeight w:val="20"/>
        </w:trPr>
        <w:tc>
          <w:tcPr>
            <w:tcW w:w="35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34225" w:rsidRPr="00FB22CB" w:rsidRDefault="00C34225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6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34225" w:rsidRPr="00FB22CB" w:rsidRDefault="00C34225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34225" w:rsidRPr="00FB22CB" w:rsidRDefault="00C34225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34225" w:rsidRPr="00FB22CB" w:rsidRDefault="00C34225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34225" w:rsidRPr="00FB22CB" w:rsidRDefault="00C34225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34225" w:rsidRPr="00FB22CB" w:rsidRDefault="00C34225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34225" w:rsidRPr="00FB22CB" w:rsidRDefault="00C34225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34225" w:rsidRPr="00FB22CB" w:rsidRDefault="00C34225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34225" w:rsidRPr="00FB22CB" w:rsidRDefault="00C34225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2022</w:t>
            </w:r>
          </w:p>
        </w:tc>
      </w:tr>
      <w:tr w:rsidR="00843A49" w:rsidRPr="00FB22CB" w:rsidTr="00107B01">
        <w:trPr>
          <w:trHeight w:val="20"/>
        </w:trPr>
        <w:tc>
          <w:tcPr>
            <w:tcW w:w="35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3A49" w:rsidRPr="00FB22CB" w:rsidRDefault="00843A49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6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3A49" w:rsidRPr="00FB22CB" w:rsidRDefault="00843A49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Администрация городского округа Люберцы Московской области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3A49" w:rsidRPr="00FB22CB" w:rsidRDefault="00843A49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3A49" w:rsidRPr="00FB22CB" w:rsidRDefault="004B05EC" w:rsidP="002E224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</w:t>
            </w:r>
            <w:r w:rsidR="00843A49" w:rsidRPr="00FB22CB">
              <w:rPr>
                <w:rFonts w:ascii="Arial" w:hAnsi="Arial" w:cs="Arial"/>
                <w:color w:val="000000"/>
              </w:rPr>
              <w:t> 000,00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3A49" w:rsidRPr="00FB22CB" w:rsidRDefault="00843A49" w:rsidP="002E224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3A49" w:rsidRPr="00FB22CB" w:rsidRDefault="00843A49" w:rsidP="002E224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3A49" w:rsidRPr="00FB22CB" w:rsidRDefault="00843A49" w:rsidP="002E224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3A49" w:rsidRPr="00FB22CB" w:rsidRDefault="00843A49" w:rsidP="002E224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3A49" w:rsidRPr="00FB22CB" w:rsidRDefault="00843A49" w:rsidP="002E224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</w:tr>
      <w:tr w:rsidR="002E2247" w:rsidRPr="00FB22CB" w:rsidTr="00107B01">
        <w:trPr>
          <w:trHeight w:val="20"/>
        </w:trPr>
        <w:tc>
          <w:tcPr>
            <w:tcW w:w="35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E2247" w:rsidRPr="00FB22CB" w:rsidRDefault="002E2247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6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E2247" w:rsidRPr="00FB22CB" w:rsidRDefault="002E2247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E2247" w:rsidRPr="00FB22CB" w:rsidRDefault="002E2247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E2247" w:rsidRPr="00FB22CB" w:rsidRDefault="002E2247" w:rsidP="002E2247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E2247" w:rsidRPr="00FB22CB" w:rsidRDefault="002E2247" w:rsidP="002E2247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E2247" w:rsidRPr="00FB22CB" w:rsidRDefault="002E2247" w:rsidP="002E2247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E2247" w:rsidRPr="00FB22CB" w:rsidRDefault="002E2247" w:rsidP="002E2247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E2247" w:rsidRPr="00FB22CB" w:rsidRDefault="002E2247" w:rsidP="002E2247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E2247" w:rsidRPr="00FB22CB" w:rsidRDefault="002E2247" w:rsidP="002E2247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843A49" w:rsidRPr="00FB22CB" w:rsidTr="00107B01">
        <w:trPr>
          <w:trHeight w:val="20"/>
        </w:trPr>
        <w:tc>
          <w:tcPr>
            <w:tcW w:w="35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3A49" w:rsidRPr="00FB22CB" w:rsidRDefault="00843A49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6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3A49" w:rsidRPr="00FB22CB" w:rsidRDefault="00843A49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3A49" w:rsidRPr="00FB22CB" w:rsidRDefault="0076596E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3A49" w:rsidRPr="00FB22CB" w:rsidRDefault="004B05EC" w:rsidP="002E224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</w:t>
            </w:r>
            <w:r w:rsidR="00843A49" w:rsidRPr="00FB22CB">
              <w:rPr>
                <w:rFonts w:ascii="Arial" w:hAnsi="Arial" w:cs="Arial"/>
                <w:color w:val="000000"/>
              </w:rPr>
              <w:t> 000,00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3A49" w:rsidRPr="00FB22CB" w:rsidRDefault="00843A49" w:rsidP="002E224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3A49" w:rsidRPr="00FB22CB" w:rsidRDefault="00843A49" w:rsidP="002E224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3A49" w:rsidRPr="00FB22CB" w:rsidRDefault="00843A49" w:rsidP="002E224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3A49" w:rsidRPr="00FB22CB" w:rsidRDefault="00843A49" w:rsidP="002E224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3A49" w:rsidRPr="00FB22CB" w:rsidRDefault="00843A49" w:rsidP="002E224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</w:tr>
      <w:tr w:rsidR="002E2247" w:rsidRPr="00FB22CB" w:rsidTr="00107B01">
        <w:trPr>
          <w:trHeight w:val="20"/>
        </w:trPr>
        <w:tc>
          <w:tcPr>
            <w:tcW w:w="35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E2247" w:rsidRPr="00FB22CB" w:rsidRDefault="002E2247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6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E2247" w:rsidRPr="00FB22CB" w:rsidRDefault="002E2247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E2247" w:rsidRPr="00FB22CB" w:rsidRDefault="002E2247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E2247" w:rsidRPr="00FB22CB" w:rsidRDefault="002E2247" w:rsidP="002E2247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E2247" w:rsidRPr="00FB22CB" w:rsidRDefault="002E2247" w:rsidP="002E2247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E2247" w:rsidRPr="00FB22CB" w:rsidRDefault="002E2247" w:rsidP="002E2247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E2247" w:rsidRPr="00FB22CB" w:rsidRDefault="002E2247" w:rsidP="002E2247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E2247" w:rsidRPr="00FB22CB" w:rsidRDefault="002E2247" w:rsidP="002E2247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E2247" w:rsidRPr="00FB22CB" w:rsidRDefault="002E2247" w:rsidP="002E2247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7740F1" w:rsidRPr="00FB22CB" w:rsidRDefault="007740F1" w:rsidP="00843A49">
      <w:pPr>
        <w:autoSpaceDE w:val="0"/>
        <w:autoSpaceDN w:val="0"/>
        <w:adjustRightInd w:val="0"/>
        <w:ind w:left="28" w:right="28"/>
        <w:jc w:val="center"/>
        <w:rPr>
          <w:rFonts w:ascii="Arial" w:hAnsi="Arial" w:cs="Arial"/>
          <w:b/>
        </w:rPr>
      </w:pPr>
    </w:p>
    <w:p w:rsidR="001958A4" w:rsidRPr="00FB22CB" w:rsidRDefault="001958A4" w:rsidP="001958A4">
      <w:pPr>
        <w:pStyle w:val="af8"/>
        <w:rPr>
          <w:rFonts w:ascii="Arial" w:hAnsi="Arial" w:cs="Arial"/>
        </w:rPr>
      </w:pPr>
      <w:r w:rsidRPr="00FB22CB">
        <w:rPr>
          <w:rFonts w:ascii="Arial" w:hAnsi="Arial" w:cs="Arial"/>
        </w:rPr>
        <w:t>Характеристика проблем, решаемых посредством мероприятий.</w:t>
      </w:r>
    </w:p>
    <w:p w:rsidR="001958A4" w:rsidRPr="00FB22CB" w:rsidRDefault="001958A4" w:rsidP="001958A4">
      <w:pPr>
        <w:pStyle w:val="af8"/>
        <w:rPr>
          <w:rFonts w:ascii="Arial" w:hAnsi="Arial" w:cs="Arial"/>
        </w:rPr>
      </w:pPr>
    </w:p>
    <w:p w:rsidR="001958A4" w:rsidRPr="00FB22CB" w:rsidRDefault="001958A4" w:rsidP="001958A4">
      <w:pPr>
        <w:ind w:firstLine="567"/>
        <w:jc w:val="both"/>
        <w:rPr>
          <w:rFonts w:ascii="Arial" w:hAnsi="Arial" w:cs="Arial"/>
        </w:rPr>
      </w:pPr>
      <w:r w:rsidRPr="00FB22CB">
        <w:rPr>
          <w:rFonts w:ascii="Arial" w:hAnsi="Arial" w:cs="Arial"/>
          <w:b/>
        </w:rPr>
        <w:tab/>
      </w:r>
      <w:r w:rsidRPr="00FB22CB">
        <w:rPr>
          <w:rFonts w:ascii="Arial" w:hAnsi="Arial" w:cs="Arial"/>
        </w:rPr>
        <w:t xml:space="preserve">Мероприятия Подпрограммы направлены на сохранение, ремонт и содержание памятников, находящихся на территории городского округа Люберцы. Памятники  расположены на открытом пространстве, подвергаются атмосферным воздействиям и требуют постоянного проведения мероприятий по их восстановлению и сохранению. </w:t>
      </w:r>
    </w:p>
    <w:p w:rsidR="001958A4" w:rsidRPr="00FB22CB" w:rsidRDefault="001958A4" w:rsidP="001958A4">
      <w:pPr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ab/>
      </w:r>
    </w:p>
    <w:p w:rsidR="001958A4" w:rsidRPr="00FB22CB" w:rsidRDefault="001958A4" w:rsidP="001958A4">
      <w:pPr>
        <w:autoSpaceDE w:val="0"/>
        <w:autoSpaceDN w:val="0"/>
        <w:adjustRightInd w:val="0"/>
        <w:ind w:left="28" w:right="28"/>
        <w:jc w:val="both"/>
        <w:rPr>
          <w:rFonts w:ascii="Arial" w:hAnsi="Arial" w:cs="Arial"/>
          <w:b/>
        </w:rPr>
      </w:pPr>
    </w:p>
    <w:p w:rsidR="00C34225" w:rsidRPr="00FB22CB" w:rsidRDefault="00843A49" w:rsidP="00843A49">
      <w:pPr>
        <w:autoSpaceDE w:val="0"/>
        <w:autoSpaceDN w:val="0"/>
        <w:adjustRightInd w:val="0"/>
        <w:ind w:left="28" w:right="28"/>
        <w:jc w:val="center"/>
        <w:rPr>
          <w:rFonts w:ascii="Arial" w:hAnsi="Arial" w:cs="Arial"/>
          <w:b/>
        </w:rPr>
      </w:pPr>
      <w:r w:rsidRPr="00FB22CB">
        <w:rPr>
          <w:rFonts w:ascii="Arial" w:hAnsi="Arial" w:cs="Arial"/>
          <w:b/>
        </w:rPr>
        <w:t>Перечень мероприятий подпрограммы</w:t>
      </w:r>
      <w:r w:rsidR="00D11AF0" w:rsidRPr="00FB22CB">
        <w:rPr>
          <w:rFonts w:ascii="Arial" w:hAnsi="Arial" w:cs="Arial"/>
          <w:b/>
        </w:rPr>
        <w:t xml:space="preserve"> </w:t>
      </w:r>
      <w:r w:rsidRPr="00FB22CB">
        <w:rPr>
          <w:rFonts w:ascii="Arial" w:hAnsi="Arial" w:cs="Arial"/>
          <w:b/>
        </w:rPr>
        <w:t>«Ремонт памятников городского округа Люберцы Московской области»»</w:t>
      </w:r>
    </w:p>
    <w:p w:rsidR="00AB012C" w:rsidRPr="00FB22CB" w:rsidRDefault="00AB012C" w:rsidP="00843A49">
      <w:pPr>
        <w:autoSpaceDE w:val="0"/>
        <w:autoSpaceDN w:val="0"/>
        <w:adjustRightInd w:val="0"/>
        <w:ind w:left="28" w:right="28"/>
        <w:jc w:val="center"/>
        <w:rPr>
          <w:rFonts w:ascii="Arial" w:hAnsi="Arial" w:cs="Arial"/>
          <w:b/>
        </w:rPr>
      </w:pPr>
    </w:p>
    <w:tbl>
      <w:tblPr>
        <w:tblW w:w="1516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268"/>
        <w:gridCol w:w="1560"/>
        <w:gridCol w:w="1716"/>
        <w:gridCol w:w="1716"/>
        <w:gridCol w:w="819"/>
        <w:gridCol w:w="709"/>
        <w:gridCol w:w="709"/>
        <w:gridCol w:w="689"/>
        <w:gridCol w:w="728"/>
        <w:gridCol w:w="709"/>
        <w:gridCol w:w="1418"/>
        <w:gridCol w:w="1844"/>
      </w:tblGrid>
      <w:tr w:rsidR="00107B01" w:rsidRPr="00FB22CB" w:rsidTr="00107B01">
        <w:trPr>
          <w:trHeight w:val="20"/>
        </w:trPr>
        <w:tc>
          <w:tcPr>
            <w:tcW w:w="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№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 xml:space="preserve">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 xml:space="preserve">Мероприятия по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реализации подпрограммы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 xml:space="preserve">Источники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финансирования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222B8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 xml:space="preserve">Срок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исполнения мероприятия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 xml:space="preserve">Объем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D11AF0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 xml:space="preserve">Всего,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(</w:t>
            </w:r>
            <w:proofErr w:type="spellStart"/>
            <w:r w:rsidRPr="00FB22CB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FB22CB">
              <w:rPr>
                <w:rFonts w:ascii="Arial" w:hAnsi="Arial" w:cs="Arial"/>
                <w:color w:val="000000"/>
              </w:rPr>
              <w:t>.)</w:t>
            </w:r>
          </w:p>
        </w:tc>
        <w:tc>
          <w:tcPr>
            <w:tcW w:w="3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 xml:space="preserve">Объем финансирования по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годам, (</w:t>
            </w:r>
            <w:proofErr w:type="spellStart"/>
            <w:r w:rsidRPr="00FB22CB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FB22CB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proofErr w:type="gramStart"/>
            <w:r w:rsidRPr="00FB22CB">
              <w:rPr>
                <w:rFonts w:ascii="Arial" w:hAnsi="Arial" w:cs="Arial"/>
                <w:color w:val="000000"/>
              </w:rPr>
              <w:lastRenderedPageBreak/>
              <w:t>Ответствен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ный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 xml:space="preserve"> за выполнение мероприятия подпрограммы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 xml:space="preserve">Результаты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выполнения подпрограммы</w:t>
            </w:r>
          </w:p>
        </w:tc>
      </w:tr>
      <w:tr w:rsidR="00107B01" w:rsidRPr="00FB22CB" w:rsidTr="00107B01">
        <w:trPr>
          <w:trHeight w:val="20"/>
        </w:trPr>
        <w:tc>
          <w:tcPr>
            <w:tcW w:w="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7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</w:tr>
      <w:tr w:rsidR="00107B01" w:rsidRPr="00FB22CB" w:rsidTr="00107B01">
        <w:trPr>
          <w:trHeight w:val="20"/>
        </w:trPr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222B8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107B01" w:rsidRPr="00FB22CB" w:rsidTr="00107B01">
        <w:trPr>
          <w:trHeight w:val="20"/>
        </w:trPr>
        <w:tc>
          <w:tcPr>
            <w:tcW w:w="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633DA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 Основное мероприятие 1.1 Ремонт памятников городского округа Люберцы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222B8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01.01.2018 - 31.12.2022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1409F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20 000,00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Сохранность объектов культурного наследия» городского округа Люберцы</w:t>
            </w:r>
          </w:p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07B01" w:rsidRPr="00FB22CB" w:rsidTr="00107B01">
        <w:trPr>
          <w:trHeight w:val="20"/>
        </w:trPr>
        <w:tc>
          <w:tcPr>
            <w:tcW w:w="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7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222B8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1409F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20 000,00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34540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34540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</w:tr>
      <w:tr w:rsidR="00107B01" w:rsidRPr="00FB22CB" w:rsidTr="00107B01">
        <w:trPr>
          <w:trHeight w:val="20"/>
        </w:trPr>
        <w:tc>
          <w:tcPr>
            <w:tcW w:w="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1.1.1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1.1.1 Сохранение объектов культурного наследия. Ремонт памятников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 xml:space="preserve">( 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 xml:space="preserve">в </w:t>
            </w:r>
            <w:proofErr w:type="spellStart"/>
            <w:r w:rsidRPr="00FB22CB">
              <w:rPr>
                <w:rFonts w:ascii="Arial" w:hAnsi="Arial" w:cs="Arial"/>
                <w:color w:val="000000"/>
              </w:rPr>
              <w:t>т.ч</w:t>
            </w:r>
            <w:proofErr w:type="spellEnd"/>
            <w:r w:rsidRPr="00FB22CB">
              <w:rPr>
                <w:rFonts w:ascii="Arial" w:hAnsi="Arial" w:cs="Arial"/>
                <w:color w:val="000000"/>
              </w:rPr>
              <w:t>. поставка и транспортировка газа)</w:t>
            </w:r>
          </w:p>
          <w:p w:rsidR="00107B01" w:rsidRPr="00FB22CB" w:rsidRDefault="00107B01" w:rsidP="00633D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1409F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222B8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01.01.2018 - 31.12.2022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1409F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20 000,00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07B01" w:rsidRPr="00FB22CB" w:rsidRDefault="00107B01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07B01" w:rsidRPr="00FB22CB" w:rsidRDefault="00107B01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Сохранность объектов культурного наследия» городского округа Люберцы</w:t>
            </w:r>
          </w:p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07B01" w:rsidRPr="00FB22CB" w:rsidTr="00107B01">
        <w:trPr>
          <w:trHeight w:val="20"/>
        </w:trPr>
        <w:tc>
          <w:tcPr>
            <w:tcW w:w="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34540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34540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7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222B8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20 000,00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34540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34540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34540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07B01" w:rsidRPr="00FB22CB" w:rsidTr="00107B01">
        <w:trPr>
          <w:trHeight w:val="20"/>
        </w:trPr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34540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07B01" w:rsidRPr="00FB22CB" w:rsidRDefault="00107B01" w:rsidP="00F7013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 ПО ПОДПРОГРАММЕ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07B01" w:rsidRPr="00FB22CB" w:rsidRDefault="00107B01" w:rsidP="008156A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20 000,00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07B01" w:rsidRPr="00FB22CB" w:rsidRDefault="00107B01" w:rsidP="008156A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07B01" w:rsidRPr="00FB22CB" w:rsidRDefault="00107B01" w:rsidP="008156A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07B01" w:rsidRPr="00FB22CB" w:rsidRDefault="00107B01" w:rsidP="008156A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07B01" w:rsidRPr="00FB22CB" w:rsidRDefault="00107B01" w:rsidP="008156A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07B01" w:rsidRPr="00FB22CB" w:rsidRDefault="00107B01" w:rsidP="008156A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34540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07B01" w:rsidRPr="00FB22CB" w:rsidTr="00107B01">
        <w:trPr>
          <w:trHeight w:val="20"/>
        </w:trPr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B01" w:rsidRPr="00FB22CB" w:rsidRDefault="00107B01" w:rsidP="0034540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07B01" w:rsidRPr="00FB22CB" w:rsidRDefault="00107B01" w:rsidP="00F7013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07B01" w:rsidRPr="00FB22CB" w:rsidRDefault="00107B01" w:rsidP="008156A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20 000,00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07B01" w:rsidRPr="00FB22CB" w:rsidRDefault="00107B01" w:rsidP="008156A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07B01" w:rsidRPr="00FB22CB" w:rsidRDefault="00107B01" w:rsidP="008156A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07B01" w:rsidRPr="00FB22CB" w:rsidRDefault="00107B01" w:rsidP="008156A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07B01" w:rsidRPr="00FB22CB" w:rsidRDefault="00107B01" w:rsidP="008156A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07B01" w:rsidRPr="00FB22CB" w:rsidRDefault="00107B01" w:rsidP="008156A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843A4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B01" w:rsidRPr="00FB22CB" w:rsidRDefault="00107B01" w:rsidP="0034540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843A49" w:rsidRPr="00FB22CB" w:rsidRDefault="00843A49" w:rsidP="00843A49">
      <w:pPr>
        <w:autoSpaceDE w:val="0"/>
        <w:autoSpaceDN w:val="0"/>
        <w:rPr>
          <w:rFonts w:ascii="Arial" w:hAnsi="Arial" w:cs="Arial"/>
        </w:rPr>
      </w:pPr>
    </w:p>
    <w:p w:rsidR="007740F1" w:rsidRPr="00FB22CB" w:rsidRDefault="007740F1" w:rsidP="007740F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Приложение № </w:t>
      </w:r>
      <w:r w:rsidR="0020455B" w:rsidRPr="00FB22CB">
        <w:rPr>
          <w:rFonts w:ascii="Arial" w:hAnsi="Arial" w:cs="Arial"/>
        </w:rPr>
        <w:t>4</w:t>
      </w:r>
    </w:p>
    <w:p w:rsidR="007740F1" w:rsidRPr="00FB22CB" w:rsidRDefault="007740F1" w:rsidP="007740F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t>к муниципальной программе городского округа Люберцы</w:t>
      </w:r>
    </w:p>
    <w:p w:rsidR="007740F1" w:rsidRPr="00FB22CB" w:rsidRDefault="007740F1" w:rsidP="007740F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t>«Благоустройство и озеленение территории городского округа Люберцы Московской области»</w:t>
      </w:r>
    </w:p>
    <w:p w:rsidR="007740F1" w:rsidRPr="00FB22CB" w:rsidRDefault="007740F1" w:rsidP="007740F1">
      <w:pPr>
        <w:autoSpaceDE w:val="0"/>
        <w:autoSpaceDN w:val="0"/>
        <w:adjustRightInd w:val="0"/>
        <w:ind w:left="27" w:right="27"/>
        <w:rPr>
          <w:rFonts w:ascii="Arial" w:hAnsi="Arial" w:cs="Arial"/>
          <w:b/>
        </w:rPr>
      </w:pPr>
    </w:p>
    <w:p w:rsidR="00843A49" w:rsidRPr="00FB22CB" w:rsidRDefault="007740F1" w:rsidP="007740F1">
      <w:pPr>
        <w:pStyle w:val="af8"/>
        <w:widowControl/>
        <w:adjustRightInd/>
        <w:rPr>
          <w:rFonts w:ascii="Arial" w:hAnsi="Arial" w:cs="Arial"/>
        </w:rPr>
      </w:pPr>
      <w:r w:rsidRPr="00FB22CB">
        <w:rPr>
          <w:rFonts w:ascii="Arial" w:hAnsi="Arial" w:cs="Arial"/>
        </w:rPr>
        <w:t>Паспорт подпрограммы ««Озеленение территорий городского округа Люберцы Московской области»» муниципальной программы «Благоустройство и озеленение территории городского округа Люберцы Московской области»</w:t>
      </w:r>
    </w:p>
    <w:p w:rsidR="007740F1" w:rsidRPr="00FB22CB" w:rsidRDefault="007740F1" w:rsidP="007740F1">
      <w:pPr>
        <w:pStyle w:val="af8"/>
        <w:widowControl/>
        <w:adjustRightInd/>
        <w:rPr>
          <w:rFonts w:ascii="Arial" w:hAnsi="Arial" w:cs="Arial"/>
        </w:rPr>
      </w:pPr>
    </w:p>
    <w:tbl>
      <w:tblPr>
        <w:tblW w:w="15310" w:type="dxa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011"/>
        <w:gridCol w:w="1816"/>
        <w:gridCol w:w="1701"/>
        <w:gridCol w:w="1560"/>
        <w:gridCol w:w="1417"/>
        <w:gridCol w:w="1276"/>
        <w:gridCol w:w="1134"/>
        <w:gridCol w:w="1276"/>
      </w:tblGrid>
      <w:tr w:rsidR="007740F1" w:rsidRPr="00FB22CB" w:rsidTr="00107B01">
        <w:trPr>
          <w:trHeight w:val="2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CD5701" w:rsidP="007740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Муниципальный</w:t>
            </w:r>
            <w:r w:rsidR="007740F1" w:rsidRPr="00FB22CB">
              <w:rPr>
                <w:rFonts w:ascii="Arial" w:hAnsi="Arial" w:cs="Arial"/>
                <w:color w:val="000000"/>
              </w:rPr>
              <w:t xml:space="preserve"> заказчик подпрограммы</w:t>
            </w:r>
          </w:p>
        </w:tc>
        <w:tc>
          <w:tcPr>
            <w:tcW w:w="1219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7740F1" w:rsidP="007740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Администрация городского округа Люберцы Московской области</w:t>
            </w:r>
          </w:p>
        </w:tc>
      </w:tr>
      <w:tr w:rsidR="007740F1" w:rsidRPr="00FB22CB" w:rsidTr="00107B01">
        <w:trPr>
          <w:trHeight w:val="276"/>
        </w:trPr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7740F1" w:rsidP="00CD570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Источники финансирования подпрограммы,</w:t>
            </w:r>
            <w:r w:rsidR="00CD5701" w:rsidRPr="00FB22CB">
              <w:rPr>
                <w:rFonts w:ascii="Arial" w:hAnsi="Arial" w:cs="Arial"/>
                <w:color w:val="000000"/>
              </w:rPr>
              <w:t xml:space="preserve"> </w:t>
            </w:r>
            <w:r w:rsidRPr="00FB22CB">
              <w:rPr>
                <w:rFonts w:ascii="Arial" w:hAnsi="Arial" w:cs="Arial"/>
                <w:color w:val="000000"/>
              </w:rPr>
              <w:t>по годам реализации и главным распорядителям  бюджетных средств, в том числе по годам:</w:t>
            </w:r>
          </w:p>
        </w:tc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7740F1" w:rsidP="007740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7740F1" w:rsidP="007740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36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7740F1" w:rsidP="007740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7740F1" w:rsidRPr="00FB22CB" w:rsidTr="00107B01">
        <w:trPr>
          <w:trHeight w:val="276"/>
        </w:trPr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7740F1" w:rsidP="007740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0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7740F1" w:rsidP="007740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7740F1" w:rsidP="007740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836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7740F1" w:rsidP="007740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</w:tr>
      <w:tr w:rsidR="007740F1" w:rsidRPr="00FB22CB" w:rsidTr="00107B01">
        <w:trPr>
          <w:trHeight w:val="20"/>
        </w:trPr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7740F1" w:rsidP="007740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0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7740F1" w:rsidP="007740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7740F1" w:rsidP="007740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740F1" w:rsidRPr="00FB22CB" w:rsidRDefault="007740F1" w:rsidP="00CD570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740F1" w:rsidRPr="00FB22CB" w:rsidRDefault="007740F1" w:rsidP="00CD570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740F1" w:rsidRPr="00FB22CB" w:rsidRDefault="007740F1" w:rsidP="00CD570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740F1" w:rsidRPr="00FB22CB" w:rsidRDefault="007740F1" w:rsidP="00CD570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740F1" w:rsidRPr="00FB22CB" w:rsidRDefault="007740F1" w:rsidP="00CD570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740F1" w:rsidRPr="00FB22CB" w:rsidRDefault="007740F1" w:rsidP="00CD570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2022</w:t>
            </w:r>
          </w:p>
        </w:tc>
      </w:tr>
      <w:tr w:rsidR="007740F1" w:rsidRPr="00FB22CB" w:rsidTr="00107B01">
        <w:trPr>
          <w:trHeight w:val="20"/>
        </w:trPr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7740F1" w:rsidP="007740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7740F1" w:rsidP="007740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Администрация городского округа Люберцы Московской области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7740F1" w:rsidP="007740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7740F1" w:rsidP="00CD570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150 000,00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7740F1" w:rsidP="00CD570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7740F1" w:rsidP="00CD570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7740F1" w:rsidP="00CD570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7740F1" w:rsidP="00CD570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7740F1" w:rsidP="00CD570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</w:tr>
      <w:tr w:rsidR="00CD5701" w:rsidRPr="00FB22CB" w:rsidTr="00107B01">
        <w:trPr>
          <w:trHeight w:val="20"/>
        </w:trPr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5701" w:rsidRPr="00FB22CB" w:rsidRDefault="00CD5701" w:rsidP="007740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0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5701" w:rsidRPr="00FB22CB" w:rsidRDefault="00CD5701" w:rsidP="007740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5701" w:rsidRPr="00FB22CB" w:rsidRDefault="00CD5701" w:rsidP="007740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5701" w:rsidRPr="00FB22CB" w:rsidRDefault="00CD5701" w:rsidP="00CD570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5701" w:rsidRPr="00FB22CB" w:rsidRDefault="00CD5701" w:rsidP="00CD57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5701" w:rsidRPr="00FB22CB" w:rsidRDefault="00CD5701" w:rsidP="00CD57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5701" w:rsidRPr="00FB22CB" w:rsidRDefault="00CD5701" w:rsidP="00CD57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5701" w:rsidRPr="00FB22CB" w:rsidRDefault="00CD5701" w:rsidP="00CD57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5701" w:rsidRPr="00FB22CB" w:rsidRDefault="00CD5701" w:rsidP="00CD57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740F1" w:rsidRPr="00FB22CB" w:rsidTr="00107B01">
        <w:trPr>
          <w:trHeight w:val="20"/>
        </w:trPr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7740F1" w:rsidP="007740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0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7740F1" w:rsidP="007740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76596E" w:rsidP="007740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7740F1" w:rsidP="00CD570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150 000,00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7740F1" w:rsidP="00CD570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7740F1" w:rsidP="00CD570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7740F1" w:rsidP="00CD570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7740F1" w:rsidP="00CD570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40F1" w:rsidRPr="00FB22CB" w:rsidRDefault="007740F1" w:rsidP="00CD570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</w:tr>
      <w:tr w:rsidR="00CD5701" w:rsidRPr="00FB22CB" w:rsidTr="00107B01">
        <w:trPr>
          <w:trHeight w:val="20"/>
        </w:trPr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5701" w:rsidRPr="00FB22CB" w:rsidRDefault="00CD5701" w:rsidP="007740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0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5701" w:rsidRPr="00FB22CB" w:rsidRDefault="00CD5701" w:rsidP="007740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5701" w:rsidRPr="00FB22CB" w:rsidRDefault="00CD5701" w:rsidP="007740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5701" w:rsidRPr="00FB22CB" w:rsidRDefault="00CD5701" w:rsidP="00CD57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5701" w:rsidRPr="00FB22CB" w:rsidRDefault="00CD5701" w:rsidP="00CD57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5701" w:rsidRPr="00FB22CB" w:rsidRDefault="00CD5701" w:rsidP="00CD57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5701" w:rsidRPr="00FB22CB" w:rsidRDefault="00CD5701" w:rsidP="00CD57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5701" w:rsidRPr="00FB22CB" w:rsidRDefault="00CD5701" w:rsidP="00CD57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5701" w:rsidRPr="00FB22CB" w:rsidRDefault="00CD5701" w:rsidP="00CD57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34540A" w:rsidRPr="00FB22CB" w:rsidRDefault="0034540A" w:rsidP="007740F1">
      <w:pP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</w:rPr>
      </w:pPr>
    </w:p>
    <w:p w:rsidR="009661D4" w:rsidRPr="00FB22CB" w:rsidRDefault="009661D4" w:rsidP="007740F1">
      <w:pPr>
        <w:pStyle w:val="af8"/>
        <w:widowControl/>
        <w:adjustRightInd/>
        <w:rPr>
          <w:rFonts w:ascii="Arial" w:hAnsi="Arial" w:cs="Arial"/>
        </w:rPr>
      </w:pPr>
    </w:p>
    <w:p w:rsidR="001958A4" w:rsidRPr="00FB22CB" w:rsidRDefault="001958A4" w:rsidP="001958A4">
      <w:pPr>
        <w:pStyle w:val="af8"/>
        <w:rPr>
          <w:rFonts w:ascii="Arial" w:hAnsi="Arial" w:cs="Arial"/>
        </w:rPr>
      </w:pPr>
      <w:r w:rsidRPr="00FB22CB">
        <w:rPr>
          <w:rFonts w:ascii="Arial" w:hAnsi="Arial" w:cs="Arial"/>
        </w:rPr>
        <w:lastRenderedPageBreak/>
        <w:t>Характеристика проблем, решаемых посредством мероприятий.</w:t>
      </w:r>
    </w:p>
    <w:p w:rsidR="001958A4" w:rsidRPr="00FB22CB" w:rsidRDefault="001958A4" w:rsidP="001958A4">
      <w:pPr>
        <w:pStyle w:val="af8"/>
        <w:rPr>
          <w:rFonts w:ascii="Arial" w:hAnsi="Arial" w:cs="Arial"/>
        </w:rPr>
      </w:pPr>
    </w:p>
    <w:p w:rsidR="00CE7AC2" w:rsidRPr="00FB22CB" w:rsidRDefault="001958A4" w:rsidP="00CE7AC2">
      <w:pPr>
        <w:ind w:firstLine="567"/>
        <w:jc w:val="both"/>
        <w:rPr>
          <w:rFonts w:ascii="Arial" w:hAnsi="Arial" w:cs="Arial"/>
        </w:rPr>
      </w:pPr>
      <w:r w:rsidRPr="00FB22CB">
        <w:rPr>
          <w:rFonts w:ascii="Arial" w:hAnsi="Arial" w:cs="Arial"/>
          <w:b/>
        </w:rPr>
        <w:tab/>
      </w:r>
      <w:r w:rsidRPr="00FB22CB">
        <w:rPr>
          <w:rFonts w:ascii="Arial" w:hAnsi="Arial" w:cs="Arial"/>
        </w:rPr>
        <w:t>Мер</w:t>
      </w:r>
      <w:r w:rsidR="00417201" w:rsidRPr="00FB22CB">
        <w:rPr>
          <w:rFonts w:ascii="Arial" w:hAnsi="Arial" w:cs="Arial"/>
        </w:rPr>
        <w:t>оприятия Подпрограммы направлен</w:t>
      </w:r>
      <w:r w:rsidRPr="00FB22CB">
        <w:rPr>
          <w:rFonts w:ascii="Arial" w:hAnsi="Arial" w:cs="Arial"/>
        </w:rPr>
        <w:t xml:space="preserve">ы на </w:t>
      </w:r>
      <w:r w:rsidR="0076596E" w:rsidRPr="00FB22CB">
        <w:rPr>
          <w:rFonts w:ascii="Arial" w:hAnsi="Arial" w:cs="Arial"/>
        </w:rPr>
        <w:t>проведения работ по озеленению территорий городского округа Люберцы</w:t>
      </w:r>
      <w:r w:rsidR="00CE7AC2" w:rsidRPr="00FB22CB">
        <w:rPr>
          <w:rFonts w:ascii="Arial" w:hAnsi="Arial" w:cs="Arial"/>
        </w:rPr>
        <w:t xml:space="preserve"> и улучшения экологической обстановки в округе, а так же проведение работ по цветочному оформлению в целях повышение эстетической привлекательности территории города Люберцы, создание благоприятных условий для проживания населения.        </w:t>
      </w:r>
    </w:p>
    <w:p w:rsidR="001958A4" w:rsidRPr="00FB22CB" w:rsidRDefault="001958A4" w:rsidP="001958A4">
      <w:pPr>
        <w:ind w:firstLine="567"/>
        <w:jc w:val="both"/>
        <w:rPr>
          <w:rFonts w:ascii="Arial" w:hAnsi="Arial" w:cs="Arial"/>
        </w:rPr>
      </w:pPr>
    </w:p>
    <w:p w:rsidR="001958A4" w:rsidRDefault="001958A4" w:rsidP="007740F1">
      <w:pPr>
        <w:pStyle w:val="af8"/>
        <w:widowControl/>
        <w:adjustRightInd/>
        <w:rPr>
          <w:rFonts w:ascii="Arial" w:hAnsi="Arial" w:cs="Arial"/>
        </w:rPr>
      </w:pPr>
    </w:p>
    <w:p w:rsidR="007740F1" w:rsidRPr="00FB22CB" w:rsidRDefault="007740F1" w:rsidP="007740F1">
      <w:pPr>
        <w:pStyle w:val="af8"/>
        <w:widowControl/>
        <w:adjustRightInd/>
        <w:rPr>
          <w:rFonts w:ascii="Arial" w:hAnsi="Arial" w:cs="Arial"/>
        </w:rPr>
      </w:pPr>
      <w:r w:rsidRPr="00FB22CB">
        <w:rPr>
          <w:rFonts w:ascii="Arial" w:hAnsi="Arial" w:cs="Arial"/>
        </w:rPr>
        <w:t>Перечень мероприятий подпрограммы «Озеленение территорий городского округа Люберцы Московской области»</w:t>
      </w:r>
    </w:p>
    <w:tbl>
      <w:tblPr>
        <w:tblW w:w="15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34"/>
        <w:gridCol w:w="1509"/>
        <w:gridCol w:w="1276"/>
        <w:gridCol w:w="1134"/>
        <w:gridCol w:w="2170"/>
        <w:gridCol w:w="890"/>
        <w:gridCol w:w="10"/>
        <w:gridCol w:w="844"/>
        <w:gridCol w:w="818"/>
        <w:gridCol w:w="776"/>
        <w:gridCol w:w="14"/>
        <w:gridCol w:w="819"/>
        <w:gridCol w:w="14"/>
        <w:gridCol w:w="820"/>
        <w:gridCol w:w="1821"/>
        <w:gridCol w:w="1776"/>
        <w:gridCol w:w="83"/>
        <w:gridCol w:w="34"/>
      </w:tblGrid>
      <w:tr w:rsidR="00F27A4D" w:rsidRPr="00FB22CB" w:rsidTr="00107B01">
        <w:trPr>
          <w:gridAfter w:val="1"/>
          <w:wAfter w:w="34" w:type="dxa"/>
          <w:trHeight w:val="20"/>
        </w:trPr>
        <w:tc>
          <w:tcPr>
            <w:tcW w:w="1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Мероприятия по реализации подпрограммы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222B8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Объем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Всего, (</w:t>
            </w:r>
            <w:proofErr w:type="spellStart"/>
            <w:r w:rsidRPr="00FB22CB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FB22CB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41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Объем финансирования по годам, (</w:t>
            </w:r>
            <w:proofErr w:type="spellStart"/>
            <w:r w:rsidRPr="00FB22CB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FB22CB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8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B22CB">
              <w:rPr>
                <w:rFonts w:ascii="Arial" w:hAnsi="Arial" w:cs="Arial"/>
                <w:color w:val="000000"/>
              </w:rPr>
              <w:t>Ответственный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 xml:space="preserve"> за выполнение мероприятия подпрограммы</w:t>
            </w:r>
          </w:p>
        </w:tc>
        <w:tc>
          <w:tcPr>
            <w:tcW w:w="17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Результаты выполнения подпрограммы</w:t>
            </w:r>
          </w:p>
        </w:tc>
        <w:tc>
          <w:tcPr>
            <w:tcW w:w="8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27A4D" w:rsidRPr="00FB22CB" w:rsidTr="00107B01">
        <w:trPr>
          <w:trHeight w:val="20"/>
        </w:trPr>
        <w:tc>
          <w:tcPr>
            <w:tcW w:w="1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8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27A4D" w:rsidRPr="00FB22CB" w:rsidTr="00107B01">
        <w:trPr>
          <w:trHeight w:val="20"/>
        </w:trPr>
        <w:tc>
          <w:tcPr>
            <w:tcW w:w="1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B663CC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B663CC" w:rsidP="00222B8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27A4D" w:rsidRPr="00FB22CB" w:rsidTr="00107B01">
        <w:trPr>
          <w:trHeight w:val="20"/>
        </w:trPr>
        <w:tc>
          <w:tcPr>
            <w:tcW w:w="1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3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633D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 Основное мероприятие      1.1 Озеленение территорий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222B8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01.01.2018 - 31.12.2022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1409F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150 000,00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1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17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Озеленение городского округа Люберцы</w:t>
            </w:r>
          </w:p>
          <w:p w:rsidR="00F27A4D" w:rsidRPr="00FB22CB" w:rsidRDefault="00F27A4D" w:rsidP="007740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Цветочное оформление территорий  городского округа Люберцы</w:t>
            </w:r>
          </w:p>
          <w:p w:rsidR="00F27A4D" w:rsidRPr="00FB22CB" w:rsidRDefault="00F27A4D" w:rsidP="007740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F27A4D" w:rsidRPr="00FB22CB" w:rsidTr="00107B01">
        <w:trPr>
          <w:trHeight w:val="20"/>
        </w:trPr>
        <w:tc>
          <w:tcPr>
            <w:tcW w:w="1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222B8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1409F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150 000,00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18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F27A4D" w:rsidRPr="00FB22CB" w:rsidTr="00107B01">
        <w:trPr>
          <w:trHeight w:val="20"/>
        </w:trPr>
        <w:tc>
          <w:tcPr>
            <w:tcW w:w="1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3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1.1.1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633D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1.1.1 Цветочное оформление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 xml:space="preserve">территорий  городского округа Люберцы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 xml:space="preserve">Средства бюджета городского округа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Люберцы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222B8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>01.01.2018 - 31.12.2022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1409F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90 000,00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18 000,00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18 000,00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18 000,00</w:t>
            </w:r>
          </w:p>
        </w:tc>
        <w:tc>
          <w:tcPr>
            <w:tcW w:w="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18 000,00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18 000,00</w:t>
            </w:r>
          </w:p>
        </w:tc>
        <w:tc>
          <w:tcPr>
            <w:tcW w:w="1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Управление благоустройства администрации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7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AB012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 xml:space="preserve">Цветочное оформление территорий  городского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округа Люберцы</w:t>
            </w:r>
          </w:p>
        </w:tc>
        <w:tc>
          <w:tcPr>
            <w:tcW w:w="11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F27A4D" w:rsidRPr="00FB22CB" w:rsidTr="00107B01">
        <w:trPr>
          <w:trHeight w:val="20"/>
        </w:trPr>
        <w:tc>
          <w:tcPr>
            <w:tcW w:w="1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222B8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1409F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90 000,00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18 000,00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18 000,00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18 000,00</w:t>
            </w:r>
          </w:p>
        </w:tc>
        <w:tc>
          <w:tcPr>
            <w:tcW w:w="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18 000,00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18 000,00</w:t>
            </w:r>
          </w:p>
        </w:tc>
        <w:tc>
          <w:tcPr>
            <w:tcW w:w="18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F27A4D" w:rsidRPr="00FB22CB" w:rsidTr="00107B01">
        <w:trPr>
          <w:trHeight w:val="20"/>
        </w:trPr>
        <w:tc>
          <w:tcPr>
            <w:tcW w:w="1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3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1.1.2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633D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1.1.2 Проведение компенсационного озеленения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222B8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01.01.2018 - 31.12.2022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1409F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12 000,00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12 000,00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12 000,00</w:t>
            </w:r>
          </w:p>
        </w:tc>
        <w:tc>
          <w:tcPr>
            <w:tcW w:w="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12 000,00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12 000,00</w:t>
            </w:r>
          </w:p>
        </w:tc>
        <w:tc>
          <w:tcPr>
            <w:tcW w:w="1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17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AB012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Озеленение городского округа Люберцы</w:t>
            </w:r>
          </w:p>
        </w:tc>
        <w:tc>
          <w:tcPr>
            <w:tcW w:w="11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F27A4D" w:rsidRPr="00FB22CB" w:rsidTr="00107B01">
        <w:trPr>
          <w:trHeight w:val="20"/>
        </w:trPr>
        <w:tc>
          <w:tcPr>
            <w:tcW w:w="1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222B8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12 000,00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12 000,00</w:t>
            </w:r>
          </w:p>
        </w:tc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12 000,00</w:t>
            </w:r>
          </w:p>
        </w:tc>
        <w:tc>
          <w:tcPr>
            <w:tcW w:w="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12 000,00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12 000,00</w:t>
            </w:r>
          </w:p>
        </w:tc>
        <w:tc>
          <w:tcPr>
            <w:tcW w:w="18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740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</w:tr>
      <w:tr w:rsidR="00F27A4D" w:rsidRPr="00FB22CB" w:rsidTr="00107B01">
        <w:trPr>
          <w:gridBefore w:val="1"/>
          <w:gridAfter w:val="2"/>
          <w:wBefore w:w="142" w:type="dxa"/>
          <w:wAfter w:w="117" w:type="dxa"/>
          <w:trHeight w:val="20"/>
        </w:trPr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F7013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F7013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F7013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F7013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815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150 000,00</w:t>
            </w: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815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815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815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815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815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7A4D" w:rsidRPr="00FB22CB" w:rsidRDefault="00F27A4D" w:rsidP="00F7013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F7013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27A4D" w:rsidRPr="00FB22CB" w:rsidTr="00107B01">
        <w:trPr>
          <w:gridBefore w:val="1"/>
          <w:gridAfter w:val="2"/>
          <w:wBefore w:w="142" w:type="dxa"/>
          <w:wAfter w:w="117" w:type="dxa"/>
          <w:trHeight w:val="20"/>
        </w:trPr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F7013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F7013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F7013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F7013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815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150 000,00</w:t>
            </w: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815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815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815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815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815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7A4D" w:rsidRPr="00FB22CB" w:rsidRDefault="00F27A4D" w:rsidP="00F7013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F7013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CD5701" w:rsidRDefault="00CD5701" w:rsidP="007740F1">
      <w:pPr>
        <w:pStyle w:val="af8"/>
        <w:widowControl/>
        <w:adjustRightInd/>
        <w:rPr>
          <w:rFonts w:ascii="Arial" w:hAnsi="Arial" w:cs="Arial"/>
        </w:rPr>
      </w:pPr>
    </w:p>
    <w:p w:rsidR="00107B01" w:rsidRDefault="00107B01" w:rsidP="007740F1">
      <w:pPr>
        <w:pStyle w:val="af8"/>
        <w:widowControl/>
        <w:adjustRightInd/>
        <w:rPr>
          <w:rFonts w:ascii="Arial" w:hAnsi="Arial" w:cs="Arial"/>
        </w:rPr>
      </w:pPr>
    </w:p>
    <w:p w:rsidR="0034540A" w:rsidRPr="00FB22CB" w:rsidRDefault="0034540A" w:rsidP="0034540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Приложение № </w:t>
      </w:r>
      <w:r w:rsidR="0020455B" w:rsidRPr="00FB22CB">
        <w:rPr>
          <w:rFonts w:ascii="Arial" w:hAnsi="Arial" w:cs="Arial"/>
        </w:rPr>
        <w:t>5</w:t>
      </w:r>
    </w:p>
    <w:p w:rsidR="0034540A" w:rsidRPr="00FB22CB" w:rsidRDefault="0034540A" w:rsidP="0034540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t>к муниципальной программе городского округа Люберцы</w:t>
      </w:r>
    </w:p>
    <w:p w:rsidR="0034540A" w:rsidRPr="00FB22CB" w:rsidRDefault="0034540A" w:rsidP="0034540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t>«Благоустройство и озеленение территории городского округа Люберцы Московской области»</w:t>
      </w:r>
    </w:p>
    <w:p w:rsidR="0034540A" w:rsidRPr="00FB22CB" w:rsidRDefault="0034540A">
      <w:pPr>
        <w:pStyle w:val="af8"/>
        <w:widowControl/>
        <w:adjustRightInd/>
        <w:rPr>
          <w:rFonts w:ascii="Arial" w:hAnsi="Arial" w:cs="Arial"/>
        </w:rPr>
      </w:pPr>
    </w:p>
    <w:p w:rsidR="007740F1" w:rsidRPr="00FB22CB" w:rsidRDefault="0034540A">
      <w:pPr>
        <w:pStyle w:val="af8"/>
        <w:widowControl/>
        <w:adjustRightInd/>
        <w:rPr>
          <w:rFonts w:ascii="Arial" w:hAnsi="Arial" w:cs="Arial"/>
        </w:rPr>
      </w:pPr>
      <w:r w:rsidRPr="00FB22CB">
        <w:rPr>
          <w:rFonts w:ascii="Arial" w:hAnsi="Arial" w:cs="Arial"/>
        </w:rPr>
        <w:t>Паспорт подпрограммы ««Благоустройство неосвоенных территорий городского округа Люберцы Московской области»» муниципальной программы «Благоустройство и озеленение территории городского округа Люберцы Московской области»</w:t>
      </w:r>
    </w:p>
    <w:p w:rsidR="0034540A" w:rsidRPr="00FB22CB" w:rsidRDefault="0034540A">
      <w:pPr>
        <w:pStyle w:val="af8"/>
        <w:widowControl/>
        <w:adjustRightInd/>
        <w:rPr>
          <w:rFonts w:ascii="Arial" w:hAnsi="Arial" w:cs="Arial"/>
        </w:rPr>
      </w:pPr>
    </w:p>
    <w:tbl>
      <w:tblPr>
        <w:tblW w:w="151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5"/>
        <w:gridCol w:w="2127"/>
        <w:gridCol w:w="2693"/>
        <w:gridCol w:w="1701"/>
        <w:gridCol w:w="1417"/>
        <w:gridCol w:w="1134"/>
        <w:gridCol w:w="1134"/>
        <w:gridCol w:w="993"/>
        <w:gridCol w:w="1134"/>
      </w:tblGrid>
      <w:tr w:rsidR="0034540A" w:rsidRPr="00FB22CB" w:rsidTr="00107B01">
        <w:trPr>
          <w:trHeight w:val="20"/>
        </w:trPr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540A" w:rsidRPr="00FB22CB" w:rsidRDefault="00147066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Муниципальный</w:t>
            </w:r>
            <w:r w:rsidR="0034540A" w:rsidRPr="00FB22CB">
              <w:rPr>
                <w:rFonts w:ascii="Arial" w:hAnsi="Arial" w:cs="Arial"/>
                <w:color w:val="000000"/>
              </w:rPr>
              <w:t xml:space="preserve"> заказчик подпрограммы</w:t>
            </w:r>
          </w:p>
        </w:tc>
        <w:tc>
          <w:tcPr>
            <w:tcW w:w="1233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540A" w:rsidRPr="00FB22CB" w:rsidRDefault="0034540A" w:rsidP="00AB01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Администрация городского округа Люберцы Московской области</w:t>
            </w:r>
          </w:p>
        </w:tc>
      </w:tr>
      <w:tr w:rsidR="0034540A" w:rsidRPr="00FB22CB" w:rsidTr="00107B01">
        <w:trPr>
          <w:trHeight w:val="276"/>
        </w:trPr>
        <w:tc>
          <w:tcPr>
            <w:tcW w:w="2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540A" w:rsidRPr="00FB22CB" w:rsidRDefault="0034540A" w:rsidP="0014706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Источники финансирования подпрограммы,</w:t>
            </w:r>
            <w:r w:rsidR="00147066" w:rsidRPr="00FB22CB">
              <w:rPr>
                <w:rFonts w:ascii="Arial" w:hAnsi="Arial" w:cs="Arial"/>
                <w:color w:val="000000"/>
              </w:rPr>
              <w:t xml:space="preserve"> </w:t>
            </w:r>
            <w:r w:rsidRPr="00FB22CB">
              <w:rPr>
                <w:rFonts w:ascii="Arial" w:hAnsi="Arial" w:cs="Arial"/>
                <w:color w:val="000000"/>
              </w:rPr>
              <w:t xml:space="preserve">по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годам реализации и главным распорядителям  бюджетных средств, в том числе по годам: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540A" w:rsidRPr="00FB22CB" w:rsidRDefault="0034540A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 xml:space="preserve">Главный распорядитель бюджетных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средств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540A" w:rsidRPr="00FB22CB" w:rsidRDefault="0034540A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>Источник финансирования</w:t>
            </w:r>
          </w:p>
        </w:tc>
        <w:tc>
          <w:tcPr>
            <w:tcW w:w="7513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540A" w:rsidRPr="00FB22CB" w:rsidRDefault="0034540A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34540A" w:rsidRPr="00FB22CB" w:rsidTr="00107B01">
        <w:trPr>
          <w:trHeight w:val="387"/>
        </w:trPr>
        <w:tc>
          <w:tcPr>
            <w:tcW w:w="2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540A" w:rsidRPr="00FB22CB" w:rsidRDefault="0034540A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540A" w:rsidRPr="00FB22CB" w:rsidRDefault="0034540A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540A" w:rsidRPr="00FB22CB" w:rsidRDefault="0034540A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13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540A" w:rsidRPr="00FB22CB" w:rsidRDefault="0034540A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4540A" w:rsidRPr="00FB22CB" w:rsidTr="00107B01">
        <w:trPr>
          <w:trHeight w:val="20"/>
        </w:trPr>
        <w:tc>
          <w:tcPr>
            <w:tcW w:w="2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540A" w:rsidRPr="00FB22CB" w:rsidRDefault="0034540A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540A" w:rsidRPr="00FB22CB" w:rsidRDefault="0034540A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540A" w:rsidRPr="00FB22CB" w:rsidRDefault="0034540A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540A" w:rsidRPr="00FB22CB" w:rsidRDefault="0034540A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540A" w:rsidRPr="00FB22CB" w:rsidRDefault="0034540A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540A" w:rsidRPr="00FB22CB" w:rsidRDefault="0034540A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540A" w:rsidRPr="00FB22CB" w:rsidRDefault="0034540A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540A" w:rsidRPr="00FB22CB" w:rsidRDefault="0034540A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540A" w:rsidRPr="00FB22CB" w:rsidRDefault="0034540A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2022</w:t>
            </w:r>
          </w:p>
        </w:tc>
      </w:tr>
      <w:tr w:rsidR="0034540A" w:rsidRPr="00FB22CB" w:rsidTr="00107B01">
        <w:trPr>
          <w:trHeight w:val="20"/>
        </w:trPr>
        <w:tc>
          <w:tcPr>
            <w:tcW w:w="2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540A" w:rsidRPr="00FB22CB" w:rsidRDefault="0034540A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540A" w:rsidRPr="00FB22CB" w:rsidRDefault="0034540A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Администрация городского округа Люберцы Московской области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540A" w:rsidRPr="00FB22CB" w:rsidRDefault="0034540A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540A" w:rsidRPr="00FB22CB" w:rsidRDefault="00DD1764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98</w:t>
            </w:r>
            <w:r w:rsidR="0034540A" w:rsidRPr="00FB22CB">
              <w:rPr>
                <w:rFonts w:ascii="Arial" w:hAnsi="Arial" w:cs="Arial"/>
                <w:color w:val="000000"/>
              </w:rPr>
              <w:t> 500,00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540A" w:rsidRPr="00FB22CB" w:rsidRDefault="00DD1764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</w:t>
            </w:r>
            <w:r w:rsidR="0034540A" w:rsidRPr="00FB22CB">
              <w:rPr>
                <w:rFonts w:ascii="Arial" w:hAnsi="Arial" w:cs="Arial"/>
                <w:color w:val="000000"/>
              </w:rPr>
              <w:t> 500,00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540A" w:rsidRPr="00FB22CB" w:rsidRDefault="0034540A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19 500,00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540A" w:rsidRPr="00FB22CB" w:rsidRDefault="0034540A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19 500,00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540A" w:rsidRPr="00FB22CB" w:rsidRDefault="0034540A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19 500,00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540A" w:rsidRPr="00FB22CB" w:rsidRDefault="0034540A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19 500,00</w:t>
            </w:r>
          </w:p>
        </w:tc>
      </w:tr>
      <w:tr w:rsidR="00627317" w:rsidRPr="00FB22CB" w:rsidTr="00107B01">
        <w:trPr>
          <w:trHeight w:val="20"/>
        </w:trPr>
        <w:tc>
          <w:tcPr>
            <w:tcW w:w="2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27317" w:rsidRPr="00FB22CB" w:rsidRDefault="00627317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27317" w:rsidRPr="00FB22CB" w:rsidRDefault="00627317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27317" w:rsidRPr="00FB22CB" w:rsidRDefault="00627317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27317" w:rsidRPr="00FB22CB" w:rsidRDefault="00627317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27317" w:rsidRPr="00FB22CB" w:rsidRDefault="00627317" w:rsidP="00627317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27317" w:rsidRPr="00FB22CB" w:rsidRDefault="00627317" w:rsidP="00627317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27317" w:rsidRPr="00FB22CB" w:rsidRDefault="00627317" w:rsidP="00627317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27317" w:rsidRPr="00FB22CB" w:rsidRDefault="00627317" w:rsidP="00627317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27317" w:rsidRPr="00FB22CB" w:rsidRDefault="00627317" w:rsidP="00627317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4540A" w:rsidRPr="00FB22CB" w:rsidTr="00107B01">
        <w:trPr>
          <w:trHeight w:val="20"/>
        </w:trPr>
        <w:tc>
          <w:tcPr>
            <w:tcW w:w="2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540A" w:rsidRPr="00FB22CB" w:rsidRDefault="0034540A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540A" w:rsidRPr="00FB22CB" w:rsidRDefault="0034540A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540A" w:rsidRPr="00FB22CB" w:rsidRDefault="0076596E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540A" w:rsidRPr="00FB22CB" w:rsidRDefault="00DD1764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98</w:t>
            </w:r>
            <w:r w:rsidR="0034540A" w:rsidRPr="00FB22CB">
              <w:rPr>
                <w:rFonts w:ascii="Arial" w:hAnsi="Arial" w:cs="Arial"/>
                <w:color w:val="000000"/>
              </w:rPr>
              <w:t> 500,00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540A" w:rsidRPr="00FB22CB" w:rsidRDefault="00DD1764" w:rsidP="0062731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</w:t>
            </w:r>
            <w:r w:rsidR="0034540A" w:rsidRPr="00FB22CB">
              <w:rPr>
                <w:rFonts w:ascii="Arial" w:hAnsi="Arial" w:cs="Arial"/>
                <w:color w:val="000000"/>
              </w:rPr>
              <w:t> 500,00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540A" w:rsidRPr="00FB22CB" w:rsidRDefault="0034540A" w:rsidP="0062731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19 500,00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540A" w:rsidRPr="00FB22CB" w:rsidRDefault="0034540A" w:rsidP="0062731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19 500,00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540A" w:rsidRPr="00FB22CB" w:rsidRDefault="0034540A" w:rsidP="0062731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19 500,00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540A" w:rsidRPr="00FB22CB" w:rsidRDefault="0034540A" w:rsidP="0062731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19 500,00</w:t>
            </w:r>
          </w:p>
        </w:tc>
      </w:tr>
      <w:tr w:rsidR="00627317" w:rsidRPr="00FB22CB" w:rsidTr="00107B01">
        <w:trPr>
          <w:trHeight w:val="20"/>
        </w:trPr>
        <w:tc>
          <w:tcPr>
            <w:tcW w:w="2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27317" w:rsidRPr="00FB22CB" w:rsidRDefault="00627317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27317" w:rsidRPr="00FB22CB" w:rsidRDefault="00627317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27317" w:rsidRPr="00FB22CB" w:rsidRDefault="00627317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27317" w:rsidRPr="00FB22CB" w:rsidRDefault="00627317" w:rsidP="00627317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27317" w:rsidRPr="00FB22CB" w:rsidRDefault="00627317" w:rsidP="00627317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27317" w:rsidRPr="00FB22CB" w:rsidRDefault="00627317" w:rsidP="00627317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27317" w:rsidRPr="00FB22CB" w:rsidRDefault="00627317" w:rsidP="00627317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27317" w:rsidRPr="00FB22CB" w:rsidRDefault="00627317" w:rsidP="00627317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27317" w:rsidRPr="00FB22CB" w:rsidRDefault="00627317" w:rsidP="00627317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34540A" w:rsidRPr="00FB22CB" w:rsidRDefault="0034540A" w:rsidP="0034540A">
      <w:pPr>
        <w:autoSpaceDE w:val="0"/>
        <w:autoSpaceDN w:val="0"/>
        <w:adjustRightInd w:val="0"/>
        <w:ind w:left="28" w:right="28"/>
        <w:jc w:val="center"/>
        <w:rPr>
          <w:rFonts w:ascii="Arial" w:hAnsi="Arial" w:cs="Arial"/>
          <w:color w:val="000000"/>
        </w:rPr>
      </w:pPr>
    </w:p>
    <w:p w:rsidR="00014210" w:rsidRPr="00FB22CB" w:rsidRDefault="00014210" w:rsidP="00014210">
      <w:pPr>
        <w:pStyle w:val="af8"/>
        <w:rPr>
          <w:rFonts w:ascii="Arial" w:hAnsi="Arial" w:cs="Arial"/>
        </w:rPr>
      </w:pPr>
      <w:r w:rsidRPr="00FB22CB">
        <w:rPr>
          <w:rFonts w:ascii="Arial" w:hAnsi="Arial" w:cs="Arial"/>
        </w:rPr>
        <w:t>Характеристика проблем, решаемых посредством мероприятий.</w:t>
      </w:r>
    </w:p>
    <w:p w:rsidR="00014210" w:rsidRPr="00FB22CB" w:rsidRDefault="00014210" w:rsidP="00014210">
      <w:pPr>
        <w:pStyle w:val="af8"/>
        <w:rPr>
          <w:rFonts w:ascii="Arial" w:hAnsi="Arial" w:cs="Arial"/>
        </w:rPr>
      </w:pPr>
    </w:p>
    <w:p w:rsidR="00014210" w:rsidRPr="00FB22CB" w:rsidRDefault="00014210" w:rsidP="00014210">
      <w:pPr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  <w:b/>
        </w:rPr>
        <w:tab/>
      </w:r>
      <w:proofErr w:type="gramStart"/>
      <w:r w:rsidRPr="00FB22CB">
        <w:rPr>
          <w:rFonts w:ascii="Arial" w:hAnsi="Arial" w:cs="Arial"/>
        </w:rPr>
        <w:t xml:space="preserve">Мероприятия Подпрограммы направлены на выполнение работ, связанных с демонтажем незаконно установленных нестационарных объектов или возведенных на территории </w:t>
      </w:r>
      <w:hyperlink r:id="rId21" w:anchor="YANDEX_35" w:history="1"/>
      <w:r w:rsidRPr="00FB22CB">
        <w:rPr>
          <w:rFonts w:ascii="Arial" w:hAnsi="Arial" w:cs="Arial"/>
          <w:lang w:val="en-US"/>
        </w:rPr>
        <w:t> </w:t>
      </w:r>
      <w:r w:rsidRPr="00FB22CB">
        <w:rPr>
          <w:rFonts w:ascii="Arial" w:hAnsi="Arial" w:cs="Arial"/>
        </w:rPr>
        <w:t>городского округа Люберцы</w:t>
      </w:r>
      <w:r w:rsidRPr="00FB22CB">
        <w:rPr>
          <w:rFonts w:ascii="Arial" w:hAnsi="Arial" w:cs="Arial"/>
          <w:lang w:val="en-US"/>
        </w:rPr>
        <w:t> </w:t>
      </w:r>
      <w:hyperlink r:id="rId22" w:anchor="YANDEX_38" w:history="1"/>
      <w:r w:rsidRPr="00FB22CB">
        <w:rPr>
          <w:rFonts w:ascii="Arial" w:hAnsi="Arial" w:cs="Arial"/>
        </w:rPr>
        <w:t xml:space="preserve"> нестационарных объектов, предназначенных для осуществления торговли, общественного питания, оказания услуг (павильоны, киоски, лотки, летние кафе и т.п.), хранения (укрытия, стоянки) транспортных средств (металлические тенты, гаражи типа «ракушка» и «пенал», цепи, иные конструкции), а также хозяйственных и вспомогательных построек (сараи</w:t>
      </w:r>
      <w:proofErr w:type="gramEnd"/>
      <w:r w:rsidRPr="00FB22CB">
        <w:rPr>
          <w:rFonts w:ascii="Arial" w:hAnsi="Arial" w:cs="Arial"/>
        </w:rPr>
        <w:t xml:space="preserve">, </w:t>
      </w:r>
      <w:proofErr w:type="gramStart"/>
      <w:r w:rsidRPr="00FB22CB">
        <w:rPr>
          <w:rFonts w:ascii="Arial" w:hAnsi="Arial" w:cs="Arial"/>
        </w:rPr>
        <w:t>будки, голубятни, теплицы и т.п.), ограждений, заборов, рекламных и информационных стендов, щитов (далее – нестационарные объекты).</w:t>
      </w:r>
      <w:proofErr w:type="gramEnd"/>
    </w:p>
    <w:p w:rsidR="0034540A" w:rsidRPr="00FB22CB" w:rsidRDefault="0034540A" w:rsidP="00014210">
      <w:pPr>
        <w:autoSpaceDE w:val="0"/>
        <w:autoSpaceDN w:val="0"/>
        <w:adjustRightInd w:val="0"/>
        <w:ind w:left="28" w:right="28"/>
        <w:jc w:val="both"/>
        <w:rPr>
          <w:rFonts w:ascii="Arial" w:hAnsi="Arial" w:cs="Arial"/>
          <w:color w:val="000000"/>
        </w:rPr>
      </w:pPr>
    </w:p>
    <w:p w:rsidR="0034540A" w:rsidRPr="00FB22CB" w:rsidRDefault="0034540A" w:rsidP="0034540A">
      <w:pPr>
        <w:autoSpaceDE w:val="0"/>
        <w:autoSpaceDN w:val="0"/>
        <w:adjustRightInd w:val="0"/>
        <w:ind w:left="28" w:right="28"/>
        <w:jc w:val="center"/>
        <w:rPr>
          <w:rFonts w:ascii="Arial" w:hAnsi="Arial" w:cs="Arial"/>
          <w:color w:val="000000"/>
        </w:rPr>
      </w:pPr>
    </w:p>
    <w:p w:rsidR="0034540A" w:rsidRPr="00FB22CB" w:rsidRDefault="0034540A" w:rsidP="0034540A">
      <w:pPr>
        <w:autoSpaceDE w:val="0"/>
        <w:autoSpaceDN w:val="0"/>
        <w:adjustRightInd w:val="0"/>
        <w:ind w:left="28" w:right="28"/>
        <w:jc w:val="center"/>
        <w:rPr>
          <w:rFonts w:ascii="Arial" w:hAnsi="Arial" w:cs="Arial"/>
          <w:color w:val="000000"/>
        </w:rPr>
      </w:pPr>
    </w:p>
    <w:p w:rsidR="0034540A" w:rsidRPr="00FB22CB" w:rsidRDefault="0034540A" w:rsidP="0034540A">
      <w:pPr>
        <w:pStyle w:val="af8"/>
        <w:widowControl/>
        <w:adjustRightInd/>
        <w:rPr>
          <w:rFonts w:ascii="Arial" w:hAnsi="Arial" w:cs="Arial"/>
        </w:rPr>
      </w:pPr>
      <w:r w:rsidRPr="00FB22CB">
        <w:rPr>
          <w:rFonts w:ascii="Arial" w:hAnsi="Arial" w:cs="Arial"/>
        </w:rPr>
        <w:t>Перечень мероприятий подпрограммы  «Благоустройство неосвоенных территорий городского округа Люберцы Московской области»</w:t>
      </w:r>
    </w:p>
    <w:p w:rsidR="0034540A" w:rsidRPr="00FB22CB" w:rsidRDefault="0034540A" w:rsidP="0034540A">
      <w:pPr>
        <w:pStyle w:val="af8"/>
        <w:widowControl/>
        <w:adjustRightInd/>
        <w:rPr>
          <w:rFonts w:ascii="Arial" w:hAnsi="Arial" w:cs="Arial"/>
        </w:rPr>
      </w:pPr>
    </w:p>
    <w:tbl>
      <w:tblPr>
        <w:tblW w:w="15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"/>
        <w:gridCol w:w="14"/>
        <w:gridCol w:w="2112"/>
        <w:gridCol w:w="1701"/>
        <w:gridCol w:w="1276"/>
        <w:gridCol w:w="1564"/>
        <w:gridCol w:w="23"/>
        <w:gridCol w:w="1107"/>
        <w:gridCol w:w="23"/>
        <w:gridCol w:w="828"/>
        <w:gridCol w:w="23"/>
        <w:gridCol w:w="828"/>
        <w:gridCol w:w="23"/>
        <w:gridCol w:w="828"/>
        <w:gridCol w:w="23"/>
        <w:gridCol w:w="829"/>
        <w:gridCol w:w="23"/>
        <w:gridCol w:w="828"/>
        <w:gridCol w:w="23"/>
        <w:gridCol w:w="1418"/>
        <w:gridCol w:w="36"/>
        <w:gridCol w:w="1359"/>
        <w:gridCol w:w="23"/>
      </w:tblGrid>
      <w:tr w:rsidR="00F27A4D" w:rsidRPr="00FB22CB" w:rsidTr="00107B01">
        <w:trPr>
          <w:gridAfter w:val="1"/>
          <w:wAfter w:w="23" w:type="dxa"/>
          <w:trHeight w:val="20"/>
        </w:trPr>
        <w:tc>
          <w:tcPr>
            <w:tcW w:w="3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21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Мероприятия по реализации подпрограммы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222B8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15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Объем финансирования мероприятия в году предшествующему году начала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реализации муниципальной программы (тыс. руб.)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>Всего, (</w:t>
            </w:r>
            <w:proofErr w:type="spellStart"/>
            <w:r w:rsidRPr="00FB22CB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FB22CB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425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Объем финансирования по годам, (</w:t>
            </w:r>
            <w:proofErr w:type="spellStart"/>
            <w:r w:rsidRPr="00FB22CB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FB22CB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47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B22CB">
              <w:rPr>
                <w:rFonts w:ascii="Arial" w:hAnsi="Arial" w:cs="Arial"/>
                <w:color w:val="000000"/>
              </w:rPr>
              <w:t>Ответственный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 xml:space="preserve"> за выполнение мероприятия подпрограммы</w:t>
            </w:r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Результаты выполнения подпрограммы</w:t>
            </w:r>
          </w:p>
        </w:tc>
      </w:tr>
      <w:tr w:rsidR="00F27A4D" w:rsidRPr="00FB22CB" w:rsidTr="00107B01">
        <w:trPr>
          <w:gridAfter w:val="1"/>
          <w:wAfter w:w="23" w:type="dxa"/>
          <w:trHeight w:val="20"/>
        </w:trPr>
        <w:tc>
          <w:tcPr>
            <w:tcW w:w="3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7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27A4D" w:rsidRPr="00FB22CB" w:rsidTr="00107B01">
        <w:trPr>
          <w:gridAfter w:val="1"/>
          <w:wAfter w:w="23" w:type="dxa"/>
          <w:trHeight w:val="20"/>
        </w:trPr>
        <w:tc>
          <w:tcPr>
            <w:tcW w:w="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B663CC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B663CC" w:rsidP="00222B8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F27A4D" w:rsidRPr="00FB22CB" w:rsidTr="00107B01">
        <w:trPr>
          <w:gridAfter w:val="1"/>
          <w:wAfter w:w="23" w:type="dxa"/>
          <w:trHeight w:val="20"/>
        </w:trPr>
        <w:tc>
          <w:tcPr>
            <w:tcW w:w="3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21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633D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 Основное мероприятие             1.1 Благоустройство неосвоенных территорий городского округа Люберцы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222B8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01.01.2018 - 31.12.2022</w:t>
            </w:r>
          </w:p>
        </w:tc>
        <w:tc>
          <w:tcPr>
            <w:tcW w:w="15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1409F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DD176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98 500,00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20 500,00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19 500,00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19 500,00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19 500,00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19 500,00</w:t>
            </w:r>
          </w:p>
        </w:tc>
        <w:tc>
          <w:tcPr>
            <w:tcW w:w="147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27A4D" w:rsidRPr="00FB22CB" w:rsidTr="00107B01">
        <w:trPr>
          <w:gridAfter w:val="1"/>
          <w:wAfter w:w="23" w:type="dxa"/>
          <w:trHeight w:val="20"/>
        </w:trPr>
        <w:tc>
          <w:tcPr>
            <w:tcW w:w="3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222B8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1409F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98 500,00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20 500,00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19 500,00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19 500,00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19 500,00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19 500,00</w:t>
            </w:r>
          </w:p>
        </w:tc>
        <w:tc>
          <w:tcPr>
            <w:tcW w:w="147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27A4D" w:rsidRPr="00FB22CB" w:rsidTr="00107B01">
        <w:trPr>
          <w:gridAfter w:val="1"/>
          <w:wAfter w:w="23" w:type="dxa"/>
          <w:trHeight w:val="20"/>
        </w:trPr>
        <w:tc>
          <w:tcPr>
            <w:tcW w:w="3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1.1.1</w:t>
            </w:r>
          </w:p>
        </w:tc>
        <w:tc>
          <w:tcPr>
            <w:tcW w:w="21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633D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1.1.1 Демонтаж незаконно установленных нестационарных объектов и строений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222B8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01.01.2018 - 31.12.2022</w:t>
            </w:r>
          </w:p>
        </w:tc>
        <w:tc>
          <w:tcPr>
            <w:tcW w:w="15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1409F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54 000,00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10 800,00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10 800,00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10 800,00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10 800,00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10 800,00</w:t>
            </w:r>
          </w:p>
        </w:tc>
        <w:tc>
          <w:tcPr>
            <w:tcW w:w="147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AB01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Освобождение  территорий городского округа Люберцы от незаконно установленных нестационарных объектов</w:t>
            </w:r>
          </w:p>
        </w:tc>
      </w:tr>
      <w:tr w:rsidR="00F27A4D" w:rsidRPr="00FB22CB" w:rsidTr="00107B01">
        <w:trPr>
          <w:gridAfter w:val="1"/>
          <w:wAfter w:w="23" w:type="dxa"/>
          <w:trHeight w:val="20"/>
        </w:trPr>
        <w:tc>
          <w:tcPr>
            <w:tcW w:w="3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222B8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1409F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54 000,00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10 800,00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10 800,00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10 800,00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10 800,00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10 800,00</w:t>
            </w:r>
          </w:p>
        </w:tc>
        <w:tc>
          <w:tcPr>
            <w:tcW w:w="147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27A4D" w:rsidRPr="00FB22CB" w:rsidTr="00107B01">
        <w:trPr>
          <w:gridAfter w:val="1"/>
          <w:wAfter w:w="23" w:type="dxa"/>
          <w:trHeight w:val="20"/>
        </w:trPr>
        <w:tc>
          <w:tcPr>
            <w:tcW w:w="3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1.1.2</w:t>
            </w:r>
          </w:p>
        </w:tc>
        <w:tc>
          <w:tcPr>
            <w:tcW w:w="21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633D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1.1.2 Выполнение работ по благоустройству после демонтажа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незаконно установленных нестационарных объектов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 xml:space="preserve">Средства бюджета городского округа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Люберцы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222B8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>01.01.2018 - 31.12.2022</w:t>
            </w:r>
          </w:p>
        </w:tc>
        <w:tc>
          <w:tcPr>
            <w:tcW w:w="15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1409F8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38 500,00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7 700,00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7 700,00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7 700,00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7 700,00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7 700,00</w:t>
            </w:r>
          </w:p>
        </w:tc>
        <w:tc>
          <w:tcPr>
            <w:tcW w:w="147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Управление благоустройства администра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ции городского округа Люберцы Московской области</w:t>
            </w:r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AB01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 xml:space="preserve">Благоустройство территорий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городского округа Люберцы</w:t>
            </w:r>
          </w:p>
        </w:tc>
      </w:tr>
      <w:tr w:rsidR="00F27A4D" w:rsidRPr="00FB22CB" w:rsidTr="00107B01">
        <w:trPr>
          <w:gridAfter w:val="1"/>
          <w:wAfter w:w="23" w:type="dxa"/>
          <w:trHeight w:val="20"/>
        </w:trPr>
        <w:tc>
          <w:tcPr>
            <w:tcW w:w="3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222B8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1409F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38 500,00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7 700,00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7 700,00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7 700,00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7 700,00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7 700,00</w:t>
            </w:r>
          </w:p>
        </w:tc>
        <w:tc>
          <w:tcPr>
            <w:tcW w:w="147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27A4D" w:rsidRPr="00FB22CB" w:rsidTr="00107B01">
        <w:trPr>
          <w:gridAfter w:val="1"/>
          <w:wAfter w:w="23" w:type="dxa"/>
          <w:trHeight w:val="20"/>
        </w:trPr>
        <w:tc>
          <w:tcPr>
            <w:tcW w:w="3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1.1.3</w:t>
            </w:r>
          </w:p>
        </w:tc>
        <w:tc>
          <w:tcPr>
            <w:tcW w:w="21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633D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1.1.3 Выполнение работ по вывозу брошенных автомобилей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222B8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01.01.2018 - 31.12.2022</w:t>
            </w:r>
          </w:p>
        </w:tc>
        <w:tc>
          <w:tcPr>
            <w:tcW w:w="15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1409F8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6 000,00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2 000,00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1 000,00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1 000,00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1 000,00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1 000,00</w:t>
            </w:r>
          </w:p>
        </w:tc>
        <w:tc>
          <w:tcPr>
            <w:tcW w:w="147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AB01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Освобождение территорий от незаконно брошенного автотранспорт на территории городского округа Люберцы</w:t>
            </w:r>
          </w:p>
        </w:tc>
      </w:tr>
      <w:tr w:rsidR="00F27A4D" w:rsidRPr="00FB22CB" w:rsidTr="00107B01">
        <w:trPr>
          <w:gridAfter w:val="1"/>
          <w:wAfter w:w="23" w:type="dxa"/>
          <w:trHeight w:val="20"/>
        </w:trPr>
        <w:tc>
          <w:tcPr>
            <w:tcW w:w="3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222B8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6 000,00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2 000,00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1 000,00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1 000,00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1 000,00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1 000,00</w:t>
            </w:r>
          </w:p>
        </w:tc>
        <w:tc>
          <w:tcPr>
            <w:tcW w:w="147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4540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27A4D" w:rsidRPr="00FB22CB" w:rsidTr="00107B01">
        <w:trPr>
          <w:trHeight w:val="20"/>
        </w:trPr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 ПО ПОДПРОГРАММЕ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98 500,00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20 500,00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19 500,00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19 500,00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19 500,00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19 500,00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27A4D" w:rsidRPr="00FB22CB" w:rsidTr="00107B01">
        <w:trPr>
          <w:trHeight w:val="20"/>
        </w:trPr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98 500,00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20 500,00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19 500,00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19 500,00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19 500,00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19 500,00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34540A" w:rsidRDefault="0034540A" w:rsidP="0034540A">
      <w:pPr>
        <w:autoSpaceDE w:val="0"/>
        <w:autoSpaceDN w:val="0"/>
        <w:adjustRightInd w:val="0"/>
        <w:ind w:left="28" w:right="28"/>
        <w:jc w:val="center"/>
        <w:rPr>
          <w:rFonts w:ascii="Arial" w:hAnsi="Arial" w:cs="Arial"/>
          <w:color w:val="000000"/>
        </w:rPr>
      </w:pPr>
    </w:p>
    <w:p w:rsidR="00107B01" w:rsidRDefault="00107B01" w:rsidP="0034540A">
      <w:pPr>
        <w:autoSpaceDE w:val="0"/>
        <w:autoSpaceDN w:val="0"/>
        <w:adjustRightInd w:val="0"/>
        <w:ind w:left="28" w:right="28"/>
        <w:jc w:val="center"/>
        <w:rPr>
          <w:rFonts w:ascii="Arial" w:hAnsi="Arial" w:cs="Arial"/>
          <w:color w:val="000000"/>
        </w:rPr>
      </w:pPr>
    </w:p>
    <w:p w:rsidR="007F5058" w:rsidRPr="00FB22CB" w:rsidRDefault="007F5058" w:rsidP="007F505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Приложение № </w:t>
      </w:r>
      <w:r w:rsidR="0020455B" w:rsidRPr="00FB22CB">
        <w:rPr>
          <w:rFonts w:ascii="Arial" w:hAnsi="Arial" w:cs="Arial"/>
        </w:rPr>
        <w:t>6</w:t>
      </w:r>
    </w:p>
    <w:p w:rsidR="007F5058" w:rsidRPr="00FB22CB" w:rsidRDefault="007F5058" w:rsidP="007F505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t>к муниципальной программе городского округа Люберцы</w:t>
      </w:r>
    </w:p>
    <w:p w:rsidR="007F5058" w:rsidRPr="00FB22CB" w:rsidRDefault="007F5058" w:rsidP="007F505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t>«Благоустройство и озеленение территории городского округа Люберцы Московской области»</w:t>
      </w:r>
    </w:p>
    <w:p w:rsidR="007F5058" w:rsidRPr="00FB22CB" w:rsidRDefault="007F5058" w:rsidP="0034540A">
      <w:pPr>
        <w:autoSpaceDE w:val="0"/>
        <w:autoSpaceDN w:val="0"/>
        <w:adjustRightInd w:val="0"/>
        <w:ind w:left="28" w:right="28"/>
        <w:jc w:val="center"/>
        <w:rPr>
          <w:rFonts w:ascii="Arial" w:hAnsi="Arial" w:cs="Arial"/>
          <w:color w:val="000000"/>
        </w:rPr>
      </w:pPr>
    </w:p>
    <w:p w:rsidR="00111B92" w:rsidRPr="00FB22CB" w:rsidRDefault="007F5058" w:rsidP="007F5058">
      <w:pPr>
        <w:pStyle w:val="af8"/>
        <w:widowControl/>
        <w:adjustRightInd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Паспорт подпрограммы ««Обеспечивающая подпрограмма»» муниципальной программы </w:t>
      </w:r>
    </w:p>
    <w:p w:rsidR="007F5058" w:rsidRPr="00FB22CB" w:rsidRDefault="007F5058" w:rsidP="007F5058">
      <w:pPr>
        <w:pStyle w:val="af8"/>
        <w:widowControl/>
        <w:adjustRightInd/>
        <w:rPr>
          <w:rFonts w:ascii="Arial" w:hAnsi="Arial" w:cs="Arial"/>
        </w:rPr>
      </w:pPr>
      <w:r w:rsidRPr="00FB22CB">
        <w:rPr>
          <w:rFonts w:ascii="Arial" w:hAnsi="Arial" w:cs="Arial"/>
        </w:rPr>
        <w:t>«Благоустройство и озеленение территории городского округа Люберцы Московской области»</w:t>
      </w:r>
    </w:p>
    <w:p w:rsidR="007F5058" w:rsidRPr="00FB22CB" w:rsidRDefault="007F5058" w:rsidP="0034540A">
      <w:pPr>
        <w:autoSpaceDE w:val="0"/>
        <w:autoSpaceDN w:val="0"/>
        <w:adjustRightInd w:val="0"/>
        <w:ind w:left="28" w:right="28"/>
        <w:jc w:val="center"/>
        <w:rPr>
          <w:rFonts w:ascii="Arial" w:hAnsi="Arial" w:cs="Arial"/>
          <w:color w:val="000000"/>
        </w:rPr>
      </w:pPr>
    </w:p>
    <w:tbl>
      <w:tblPr>
        <w:tblW w:w="151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1972"/>
        <w:gridCol w:w="2126"/>
        <w:gridCol w:w="1418"/>
        <w:gridCol w:w="1417"/>
        <w:gridCol w:w="992"/>
        <w:gridCol w:w="1134"/>
        <w:gridCol w:w="1276"/>
        <w:gridCol w:w="1418"/>
      </w:tblGrid>
      <w:tr w:rsidR="007F5058" w:rsidRPr="00FB22CB" w:rsidTr="00107B01">
        <w:trPr>
          <w:trHeight w:val="20"/>
        </w:trPr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111B92" w:rsidP="00111B9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>Муниципальный</w:t>
            </w:r>
            <w:r w:rsidR="007F5058" w:rsidRPr="00FB22CB">
              <w:rPr>
                <w:rFonts w:ascii="Arial" w:hAnsi="Arial" w:cs="Arial"/>
                <w:color w:val="000000"/>
              </w:rPr>
              <w:t xml:space="preserve"> заказчик подпрограммы</w:t>
            </w:r>
          </w:p>
        </w:tc>
        <w:tc>
          <w:tcPr>
            <w:tcW w:w="1175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7F5058" w:rsidP="00111B9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Администрация городского округа Люберцы Московской области</w:t>
            </w:r>
          </w:p>
        </w:tc>
      </w:tr>
      <w:tr w:rsidR="007F5058" w:rsidRPr="00FB22CB" w:rsidTr="00107B01">
        <w:trPr>
          <w:trHeight w:val="276"/>
        </w:trPr>
        <w:tc>
          <w:tcPr>
            <w:tcW w:w="3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Источники финансирования подпрограммы,</w:t>
            </w:r>
          </w:p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по годам реализации и главным распорядителям </w:t>
            </w:r>
          </w:p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 бюджетных средств, в том числе по годам:</w:t>
            </w:r>
          </w:p>
        </w:tc>
        <w:tc>
          <w:tcPr>
            <w:tcW w:w="1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7655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7F5058" w:rsidRPr="00FB22CB" w:rsidTr="00107B01">
        <w:trPr>
          <w:trHeight w:val="276"/>
        </w:trPr>
        <w:tc>
          <w:tcPr>
            <w:tcW w:w="3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5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F5058" w:rsidRPr="00FB22CB" w:rsidTr="00107B01">
        <w:trPr>
          <w:trHeight w:val="20"/>
        </w:trPr>
        <w:tc>
          <w:tcPr>
            <w:tcW w:w="3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2022</w:t>
            </w:r>
          </w:p>
        </w:tc>
      </w:tr>
      <w:tr w:rsidR="007F5058" w:rsidRPr="00FB22CB" w:rsidTr="00107B01">
        <w:trPr>
          <w:trHeight w:val="20"/>
        </w:trPr>
        <w:tc>
          <w:tcPr>
            <w:tcW w:w="3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Администрация городского округа Люберцы Московской области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7F5058" w:rsidP="00111B9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0866F5" w:rsidP="00362E1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</w:t>
            </w:r>
            <w:r w:rsidR="00362E11" w:rsidRPr="00FB22CB">
              <w:rPr>
                <w:rFonts w:ascii="Arial" w:hAnsi="Arial" w:cs="Arial"/>
                <w:color w:val="000000"/>
              </w:rPr>
              <w:t>6</w:t>
            </w:r>
            <w:r w:rsidRPr="00FB22CB">
              <w:rPr>
                <w:rFonts w:ascii="Arial" w:hAnsi="Arial" w:cs="Arial"/>
                <w:color w:val="000000"/>
              </w:rPr>
              <w:t>4 079,21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0866F5" w:rsidP="00362E1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</w:t>
            </w:r>
            <w:r w:rsidR="00362E11" w:rsidRPr="00FB22CB">
              <w:rPr>
                <w:rFonts w:ascii="Arial" w:hAnsi="Arial" w:cs="Arial"/>
                <w:color w:val="000000"/>
              </w:rPr>
              <w:t>6</w:t>
            </w:r>
            <w:r w:rsidRPr="00FB22CB">
              <w:rPr>
                <w:rFonts w:ascii="Arial" w:hAnsi="Arial" w:cs="Arial"/>
                <w:color w:val="000000"/>
              </w:rPr>
              <w:t>0 079,21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101 000,00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101 000,00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101 000,00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101 000,00</w:t>
            </w:r>
          </w:p>
        </w:tc>
      </w:tr>
      <w:tr w:rsidR="00393D52" w:rsidRPr="00FB22CB" w:rsidTr="00107B01">
        <w:trPr>
          <w:trHeight w:val="20"/>
        </w:trPr>
        <w:tc>
          <w:tcPr>
            <w:tcW w:w="3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93D52" w:rsidRPr="00FB22CB" w:rsidRDefault="00393D52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93D52" w:rsidRPr="00FB22CB" w:rsidRDefault="00393D52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93D52" w:rsidRPr="00FB22CB" w:rsidRDefault="00393D52" w:rsidP="00111B9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93D52" w:rsidRPr="00FB22CB" w:rsidRDefault="00393D52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93D52" w:rsidRPr="00FB22CB" w:rsidRDefault="00393D52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93D52" w:rsidRPr="00FB22CB" w:rsidRDefault="00393D52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93D52" w:rsidRPr="00FB22CB" w:rsidRDefault="00393D52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93D52" w:rsidRPr="00FB22CB" w:rsidRDefault="00393D52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93D52" w:rsidRPr="00FB22CB" w:rsidRDefault="00393D52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F5058" w:rsidRPr="00FB22CB" w:rsidTr="00107B01">
        <w:trPr>
          <w:trHeight w:val="20"/>
        </w:trPr>
        <w:tc>
          <w:tcPr>
            <w:tcW w:w="3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76596E" w:rsidP="00111B9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0866F5" w:rsidP="00362E1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</w:t>
            </w:r>
            <w:r w:rsidR="00362E11" w:rsidRPr="00FB22CB">
              <w:rPr>
                <w:rFonts w:ascii="Arial" w:hAnsi="Arial" w:cs="Arial"/>
                <w:color w:val="000000"/>
              </w:rPr>
              <w:t>6</w:t>
            </w:r>
            <w:r w:rsidRPr="00FB22CB">
              <w:rPr>
                <w:rFonts w:ascii="Arial" w:hAnsi="Arial" w:cs="Arial"/>
                <w:color w:val="000000"/>
              </w:rPr>
              <w:t>4 079,21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0866F5" w:rsidP="00362E1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</w:t>
            </w:r>
            <w:r w:rsidR="00362E11" w:rsidRPr="00FB22CB">
              <w:rPr>
                <w:rFonts w:ascii="Arial" w:hAnsi="Arial" w:cs="Arial"/>
                <w:color w:val="000000"/>
              </w:rPr>
              <w:t>6</w:t>
            </w:r>
            <w:r w:rsidRPr="00FB22CB">
              <w:rPr>
                <w:rFonts w:ascii="Arial" w:hAnsi="Arial" w:cs="Arial"/>
                <w:color w:val="000000"/>
              </w:rPr>
              <w:t>0 079,21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101 000,00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101 000,00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101 000,00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5058" w:rsidRPr="00FB22CB" w:rsidRDefault="007F5058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101 000,00</w:t>
            </w:r>
          </w:p>
        </w:tc>
      </w:tr>
      <w:tr w:rsidR="00393D52" w:rsidRPr="00FB22CB" w:rsidTr="00107B01">
        <w:trPr>
          <w:trHeight w:val="20"/>
        </w:trPr>
        <w:tc>
          <w:tcPr>
            <w:tcW w:w="3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93D52" w:rsidRPr="00FB22CB" w:rsidRDefault="00393D52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93D52" w:rsidRPr="00FB22CB" w:rsidRDefault="00393D52" w:rsidP="007F50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93D52" w:rsidRPr="00FB22CB" w:rsidRDefault="00393D52" w:rsidP="00111B9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93D52" w:rsidRPr="00FB22CB" w:rsidRDefault="00393D52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93D52" w:rsidRPr="00FB22CB" w:rsidRDefault="00393D52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93D52" w:rsidRPr="00FB22CB" w:rsidRDefault="00393D52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93D52" w:rsidRPr="00FB22CB" w:rsidRDefault="00393D52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93D52" w:rsidRPr="00FB22CB" w:rsidRDefault="00393D52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93D52" w:rsidRPr="00FB22CB" w:rsidRDefault="00393D52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7F5058" w:rsidRPr="00FB22CB" w:rsidRDefault="007F5058" w:rsidP="007F5058">
      <w:pP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</w:rPr>
      </w:pPr>
    </w:p>
    <w:p w:rsidR="00393D52" w:rsidRPr="00FB22CB" w:rsidRDefault="00393D52" w:rsidP="00393D52">
      <w:pPr>
        <w:pStyle w:val="af8"/>
        <w:rPr>
          <w:rFonts w:ascii="Arial" w:hAnsi="Arial" w:cs="Arial"/>
        </w:rPr>
      </w:pPr>
    </w:p>
    <w:p w:rsidR="00393D52" w:rsidRPr="00FB22CB" w:rsidRDefault="00393D52" w:rsidP="00393D52">
      <w:pPr>
        <w:pStyle w:val="af8"/>
        <w:rPr>
          <w:rFonts w:ascii="Arial" w:hAnsi="Arial" w:cs="Arial"/>
        </w:rPr>
      </w:pPr>
      <w:r w:rsidRPr="00FB22CB">
        <w:rPr>
          <w:rFonts w:ascii="Arial" w:hAnsi="Arial" w:cs="Arial"/>
        </w:rPr>
        <w:t>Характеристика проблем, решаемых посредством мероприятий.</w:t>
      </w:r>
    </w:p>
    <w:p w:rsidR="007F5058" w:rsidRPr="00FB22CB" w:rsidRDefault="007F5058" w:rsidP="0034540A">
      <w:pPr>
        <w:autoSpaceDE w:val="0"/>
        <w:autoSpaceDN w:val="0"/>
        <w:adjustRightInd w:val="0"/>
        <w:ind w:left="28" w:right="28"/>
        <w:jc w:val="center"/>
        <w:rPr>
          <w:rFonts w:ascii="Arial" w:hAnsi="Arial" w:cs="Arial"/>
          <w:color w:val="000000"/>
        </w:rPr>
      </w:pPr>
    </w:p>
    <w:p w:rsidR="00CE7AC2" w:rsidRDefault="00CE7AC2" w:rsidP="00CE7AC2">
      <w:pPr>
        <w:ind w:firstLine="709"/>
        <w:jc w:val="both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Мероприятия Подпрограммы направлены на </w:t>
      </w:r>
      <w:r w:rsidR="00C24FBB" w:rsidRPr="00FB22CB">
        <w:rPr>
          <w:rFonts w:ascii="Arial" w:hAnsi="Arial" w:cs="Arial"/>
        </w:rPr>
        <w:t>о</w:t>
      </w:r>
      <w:r w:rsidRPr="00FB22CB">
        <w:rPr>
          <w:rFonts w:ascii="Arial" w:hAnsi="Arial" w:cs="Arial"/>
        </w:rPr>
        <w:t>беспечени</w:t>
      </w:r>
      <w:r w:rsidR="00C24FBB" w:rsidRPr="00FB22CB">
        <w:rPr>
          <w:rFonts w:ascii="Arial" w:hAnsi="Arial" w:cs="Arial"/>
        </w:rPr>
        <w:t>е</w:t>
      </w:r>
      <w:r w:rsidRPr="00FB22CB">
        <w:rPr>
          <w:rFonts w:ascii="Arial" w:hAnsi="Arial" w:cs="Arial"/>
        </w:rPr>
        <w:t xml:space="preserve"> деятельности МУ «Благоустройство и ЖКХ, в том числе закупку техники</w:t>
      </w:r>
      <w:proofErr w:type="gramStart"/>
      <w:r w:rsidRPr="00FB22CB">
        <w:rPr>
          <w:rFonts w:ascii="Arial" w:hAnsi="Arial" w:cs="Arial"/>
        </w:rPr>
        <w:t xml:space="preserve"> ,</w:t>
      </w:r>
      <w:proofErr w:type="gramEnd"/>
      <w:r w:rsidRPr="00FB22CB">
        <w:rPr>
          <w:rFonts w:ascii="Arial" w:hAnsi="Arial" w:cs="Arial"/>
        </w:rPr>
        <w:t xml:space="preserve"> работ услуг для полного выполнения мероприятий в рамках »» муниципальной программы «Благоустройство и озеленение территории городского округа Люберцы Московской области».</w:t>
      </w:r>
    </w:p>
    <w:p w:rsidR="00107B01" w:rsidRDefault="00107B01" w:rsidP="00CE7AC2">
      <w:pPr>
        <w:ind w:firstLine="709"/>
        <w:jc w:val="both"/>
        <w:rPr>
          <w:rFonts w:ascii="Arial" w:hAnsi="Arial" w:cs="Arial"/>
        </w:rPr>
      </w:pPr>
    </w:p>
    <w:p w:rsidR="00107B01" w:rsidRDefault="00107B01" w:rsidP="00CE7AC2">
      <w:pPr>
        <w:ind w:firstLine="709"/>
        <w:jc w:val="both"/>
        <w:rPr>
          <w:rFonts w:ascii="Arial" w:hAnsi="Arial" w:cs="Arial"/>
        </w:rPr>
      </w:pPr>
    </w:p>
    <w:p w:rsidR="007F5058" w:rsidRPr="00FB22CB" w:rsidRDefault="007F5058" w:rsidP="007F5058">
      <w:pPr>
        <w:pStyle w:val="af8"/>
        <w:widowControl/>
        <w:adjustRightInd/>
        <w:rPr>
          <w:rFonts w:ascii="Arial" w:hAnsi="Arial" w:cs="Arial"/>
        </w:rPr>
      </w:pPr>
      <w:r w:rsidRPr="00FB22CB">
        <w:rPr>
          <w:rFonts w:ascii="Arial" w:hAnsi="Arial" w:cs="Arial"/>
        </w:rPr>
        <w:t>Перечень мероприятий подпрограммы «Обеспечивающая подпрограмма»</w:t>
      </w:r>
    </w:p>
    <w:p w:rsidR="007F5058" w:rsidRPr="00FB22CB" w:rsidRDefault="007F5058" w:rsidP="007F5058">
      <w:pPr>
        <w:pStyle w:val="af8"/>
        <w:widowControl/>
        <w:adjustRightInd/>
        <w:rPr>
          <w:rFonts w:ascii="Arial" w:hAnsi="Arial" w:cs="Arial"/>
        </w:rPr>
      </w:pPr>
    </w:p>
    <w:tbl>
      <w:tblPr>
        <w:tblW w:w="150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1984"/>
        <w:gridCol w:w="1559"/>
        <w:gridCol w:w="993"/>
        <w:gridCol w:w="1843"/>
        <w:gridCol w:w="992"/>
        <w:gridCol w:w="992"/>
        <w:gridCol w:w="851"/>
        <w:gridCol w:w="839"/>
        <w:gridCol w:w="850"/>
        <w:gridCol w:w="851"/>
        <w:gridCol w:w="1571"/>
        <w:gridCol w:w="1275"/>
      </w:tblGrid>
      <w:tr w:rsidR="00F27A4D" w:rsidRPr="00FB22CB" w:rsidTr="00107B01">
        <w:trPr>
          <w:trHeight w:val="20"/>
        </w:trPr>
        <w:tc>
          <w:tcPr>
            <w:tcW w:w="4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Мероприятия по реализации подпрограммы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222B8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Срок исполнения меропр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иятия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 xml:space="preserve">Объем финансирования мероприятия в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году предшествующему году начала реализации муниципальной программы (тыс. руб.)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>Всего, (</w:t>
            </w:r>
            <w:proofErr w:type="spellStart"/>
            <w:r w:rsidRPr="00FB22CB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FB22CB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43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Объем финансирования по годам, (</w:t>
            </w:r>
            <w:proofErr w:type="spellStart"/>
            <w:r w:rsidRPr="00FB22CB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FB22CB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proofErr w:type="gramStart"/>
            <w:r w:rsidRPr="00FB22CB">
              <w:rPr>
                <w:rFonts w:ascii="Arial" w:hAnsi="Arial" w:cs="Arial"/>
                <w:color w:val="000000"/>
              </w:rPr>
              <w:t>Ответственный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 xml:space="preserve"> за выполнение мероприятия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подпрограммы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 xml:space="preserve">Результаты выполнения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подпрограммы</w:t>
            </w:r>
          </w:p>
        </w:tc>
      </w:tr>
      <w:tr w:rsidR="00F27A4D" w:rsidRPr="00FB22CB" w:rsidTr="00107B01">
        <w:trPr>
          <w:trHeight w:val="20"/>
        </w:trPr>
        <w:tc>
          <w:tcPr>
            <w:tcW w:w="4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</w:tr>
      <w:tr w:rsidR="00A66CC9" w:rsidRPr="00FB22CB" w:rsidTr="00107B01">
        <w:trPr>
          <w:trHeight w:val="2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66CC9" w:rsidRPr="00FB22CB" w:rsidRDefault="00A66CC9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66CC9" w:rsidRPr="00FB22CB" w:rsidRDefault="00A66CC9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66CC9" w:rsidRPr="00FB22CB" w:rsidRDefault="00B663CC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66CC9" w:rsidRPr="00FB22CB" w:rsidRDefault="00B663CC" w:rsidP="00222B8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66CC9" w:rsidRPr="00FB22CB" w:rsidRDefault="00A66CC9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66CC9" w:rsidRPr="00FB22CB" w:rsidRDefault="00A66CC9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66CC9" w:rsidRPr="00FB22CB" w:rsidRDefault="00A66CC9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66CC9" w:rsidRPr="00FB22CB" w:rsidRDefault="00A66CC9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66CC9" w:rsidRPr="00FB22CB" w:rsidRDefault="00A66CC9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66CC9" w:rsidRPr="00FB22CB" w:rsidRDefault="00A66CC9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66CC9" w:rsidRPr="00FB22CB" w:rsidRDefault="00A66CC9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66CC9" w:rsidRPr="00FB22CB" w:rsidRDefault="00A66CC9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66CC9" w:rsidRPr="00FB22CB" w:rsidRDefault="00A66CC9" w:rsidP="00312AB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F27A4D" w:rsidRPr="00FB22CB" w:rsidTr="00107B01">
        <w:trPr>
          <w:trHeight w:val="20"/>
        </w:trPr>
        <w:tc>
          <w:tcPr>
            <w:tcW w:w="4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633DA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 Основное мероприятие            1.1 Обеспечение деятельности МУ «Благоустройство и ЖКХ»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222B8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01.01.2018 - 31.12.2022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1409F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62E1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564 079 ,21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62E1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160 079,21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101 000,00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101 000,00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101 000,00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101 000,00</w:t>
            </w:r>
          </w:p>
        </w:tc>
        <w:tc>
          <w:tcPr>
            <w:tcW w:w="1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</w:tr>
      <w:tr w:rsidR="00F27A4D" w:rsidRPr="00FB22CB" w:rsidTr="00107B01">
        <w:trPr>
          <w:trHeight w:val="20"/>
        </w:trPr>
        <w:tc>
          <w:tcPr>
            <w:tcW w:w="4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222B8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1409F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62E1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564 079 ,21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62E11">
            <w:pPr>
              <w:autoSpaceDE w:val="0"/>
              <w:autoSpaceDN w:val="0"/>
              <w:adjustRightInd w:val="0"/>
              <w:ind w:right="28" w:firstLine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160 079,21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101 000,00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101 000,00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101 000,00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101 000,00</w:t>
            </w:r>
          </w:p>
        </w:tc>
        <w:tc>
          <w:tcPr>
            <w:tcW w:w="1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</w:tr>
      <w:tr w:rsidR="00F27A4D" w:rsidRPr="00FB22CB" w:rsidTr="00107B01">
        <w:trPr>
          <w:trHeight w:val="20"/>
        </w:trPr>
        <w:tc>
          <w:tcPr>
            <w:tcW w:w="4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1.1.1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633DA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1.1.1 Оплата труда и выплаты на начисления по оплате труда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222B8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01.01.2018 - 31.12.2022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1409F8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0866F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399 079,21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0866F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119 079,21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70 000,00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70 000,00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70 000,00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70 000,00</w:t>
            </w:r>
          </w:p>
        </w:tc>
        <w:tc>
          <w:tcPr>
            <w:tcW w:w="1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27A4D" w:rsidRPr="00FB22CB" w:rsidRDefault="00F27A4D" w:rsidP="00F12D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Обеспечение бесперебойной деятельности МУ «Благоустройство и ЖКХ» для осуществления работ в рамках муниципальной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программы «Благоустройство и озеленение территории городского округа Люберцы Московской области»</w:t>
            </w:r>
          </w:p>
          <w:p w:rsidR="00F27A4D" w:rsidRPr="00FB22CB" w:rsidRDefault="00F27A4D" w:rsidP="00F12D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</w:tr>
      <w:tr w:rsidR="00F27A4D" w:rsidRPr="00FB22CB" w:rsidTr="00107B01">
        <w:trPr>
          <w:trHeight w:val="20"/>
        </w:trPr>
        <w:tc>
          <w:tcPr>
            <w:tcW w:w="4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222B8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1409F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0866F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399 079,21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0866F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119 079,21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70 000,00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70 000,00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70 000,00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70 000,00</w:t>
            </w:r>
          </w:p>
        </w:tc>
        <w:tc>
          <w:tcPr>
            <w:tcW w:w="1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</w:tr>
      <w:tr w:rsidR="00F27A4D" w:rsidRPr="00FB22CB" w:rsidTr="00107B01">
        <w:trPr>
          <w:trHeight w:val="20"/>
        </w:trPr>
        <w:tc>
          <w:tcPr>
            <w:tcW w:w="4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1.1.2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633DA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1.1.2 Закупка техники, товаров, работ, услуг для муниципальных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нужд и уплата налогов, сборов и иных платежей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222B8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01.01.2018 - 31.12.2022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1409F8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362E1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160 000,00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40 000,00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1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Управление благоустройства администрации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</w:tr>
      <w:tr w:rsidR="00F27A4D" w:rsidRPr="00FB22CB" w:rsidTr="00107B01">
        <w:trPr>
          <w:trHeight w:val="20"/>
        </w:trPr>
        <w:tc>
          <w:tcPr>
            <w:tcW w:w="4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222B8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1409F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62E1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160 000,00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40 000,00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30 000,00</w:t>
            </w:r>
          </w:p>
        </w:tc>
        <w:tc>
          <w:tcPr>
            <w:tcW w:w="1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</w:tr>
      <w:tr w:rsidR="00F27A4D" w:rsidRPr="00FB22CB" w:rsidTr="00107B01">
        <w:trPr>
          <w:trHeight w:val="20"/>
        </w:trPr>
        <w:tc>
          <w:tcPr>
            <w:tcW w:w="4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>1.1.3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633DA9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1.1.3 Проведение и участие в фестивалях, акциях и субботниках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222B8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01.01.2018 - 31.12.2022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1409F8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5 000,00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1 000,00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1 000,00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1 000,00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1 000,00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1 000,00</w:t>
            </w:r>
          </w:p>
        </w:tc>
        <w:tc>
          <w:tcPr>
            <w:tcW w:w="1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Представление городского округа Люберцы на областных конкурсах</w:t>
            </w:r>
          </w:p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</w:tr>
      <w:tr w:rsidR="00F27A4D" w:rsidRPr="00FB22CB" w:rsidTr="00107B01">
        <w:trPr>
          <w:trHeight w:val="20"/>
        </w:trPr>
        <w:tc>
          <w:tcPr>
            <w:tcW w:w="4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222B8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5 000,00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1 000,00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1 000,00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1 000,00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1 000,00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1 000,00</w:t>
            </w:r>
          </w:p>
        </w:tc>
        <w:tc>
          <w:tcPr>
            <w:tcW w:w="1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</w:tr>
      <w:tr w:rsidR="00F27A4D" w:rsidRPr="00FB22CB" w:rsidTr="00107B01">
        <w:trPr>
          <w:trHeight w:val="2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ИТОГО ПО ПОДПРОГРАММЕ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564 079 ,21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160 079,21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101 000,00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101 000,00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101 000,00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101 000,00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</w:tr>
      <w:tr w:rsidR="00F27A4D" w:rsidRPr="00FB22CB" w:rsidTr="00107B01">
        <w:trPr>
          <w:trHeight w:val="2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564 079 ,21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right="28" w:firstLine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160 079,21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101 000,00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101 000,00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101 000,00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27A4D" w:rsidRPr="00FB22CB" w:rsidRDefault="00F27A4D" w:rsidP="00312AB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101 000,00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27A4D" w:rsidRPr="00FB22CB" w:rsidRDefault="00F27A4D" w:rsidP="007F50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</w:tr>
    </w:tbl>
    <w:p w:rsidR="007F5058" w:rsidRPr="00FB22CB" w:rsidRDefault="007F5058" w:rsidP="007F5058">
      <w:pP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</w:rPr>
      </w:pPr>
    </w:p>
    <w:p w:rsidR="007F5058" w:rsidRPr="00FB22CB" w:rsidRDefault="007F5058" w:rsidP="007F5058">
      <w:pP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</w:rPr>
      </w:pPr>
    </w:p>
    <w:p w:rsidR="00024DEE" w:rsidRPr="00FB22CB" w:rsidRDefault="001409F8" w:rsidP="00024DE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lastRenderedPageBreak/>
        <w:t>П</w:t>
      </w:r>
      <w:r w:rsidR="00024DEE" w:rsidRPr="00FB22CB">
        <w:rPr>
          <w:rFonts w:ascii="Arial" w:hAnsi="Arial" w:cs="Arial"/>
        </w:rPr>
        <w:t xml:space="preserve">риложение № </w:t>
      </w:r>
      <w:r w:rsidR="0020455B" w:rsidRPr="00FB22CB">
        <w:rPr>
          <w:rFonts w:ascii="Arial" w:hAnsi="Arial" w:cs="Arial"/>
        </w:rPr>
        <w:t>7</w:t>
      </w:r>
    </w:p>
    <w:p w:rsidR="00024DEE" w:rsidRPr="00FB22CB" w:rsidRDefault="00024DEE" w:rsidP="00024DE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t>к муниципальной программе городского округа Люберцы</w:t>
      </w:r>
    </w:p>
    <w:p w:rsidR="00024DEE" w:rsidRPr="00FB22CB" w:rsidRDefault="00024DEE" w:rsidP="00024DE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t>«Благоустройство и озеленение территории городского округа Люберцы Московской области»</w:t>
      </w:r>
    </w:p>
    <w:p w:rsidR="00024DEE" w:rsidRPr="00FB22CB" w:rsidRDefault="00024DEE" w:rsidP="00024DEE">
      <w:pPr>
        <w:rPr>
          <w:rFonts w:ascii="Arial" w:hAnsi="Arial" w:cs="Arial"/>
        </w:rPr>
      </w:pPr>
    </w:p>
    <w:p w:rsidR="00024DEE" w:rsidRPr="00FB22CB" w:rsidRDefault="00024DEE" w:rsidP="00024DEE">
      <w:pPr>
        <w:jc w:val="center"/>
        <w:rPr>
          <w:rFonts w:ascii="Arial" w:hAnsi="Arial" w:cs="Arial"/>
        </w:rPr>
      </w:pPr>
      <w:r w:rsidRPr="00FB22CB">
        <w:rPr>
          <w:rFonts w:ascii="Arial" w:hAnsi="Arial" w:cs="Arial"/>
        </w:rPr>
        <w:t>Планируемые результаты реализации муниципальной программы</w:t>
      </w:r>
    </w:p>
    <w:p w:rsidR="00024DEE" w:rsidRPr="00FB22CB" w:rsidRDefault="00024DEE" w:rsidP="00024DEE">
      <w:pPr>
        <w:jc w:val="center"/>
        <w:rPr>
          <w:rFonts w:ascii="Arial" w:hAnsi="Arial" w:cs="Arial"/>
        </w:rPr>
      </w:pPr>
      <w:r w:rsidRPr="00FB22CB">
        <w:rPr>
          <w:rFonts w:ascii="Arial" w:hAnsi="Arial" w:cs="Arial"/>
        </w:rPr>
        <w:t>«Благоустройство и озеленение территории городского округа</w:t>
      </w:r>
    </w:p>
    <w:p w:rsidR="00024DEE" w:rsidRPr="00FB22CB" w:rsidRDefault="00024DEE" w:rsidP="00024DEE">
      <w:pPr>
        <w:jc w:val="center"/>
        <w:rPr>
          <w:rFonts w:ascii="Arial" w:hAnsi="Arial" w:cs="Arial"/>
        </w:rPr>
      </w:pPr>
      <w:r w:rsidRPr="00FB22CB">
        <w:rPr>
          <w:rFonts w:ascii="Arial" w:hAnsi="Arial" w:cs="Arial"/>
        </w:rPr>
        <w:t>Люберцы Московской области»</w:t>
      </w:r>
    </w:p>
    <w:p w:rsidR="00024DEE" w:rsidRPr="00FB22CB" w:rsidRDefault="00024DEE" w:rsidP="00024DEE">
      <w:pPr>
        <w:jc w:val="center"/>
        <w:rPr>
          <w:rFonts w:ascii="Arial" w:hAnsi="Arial" w:cs="Arial"/>
        </w:rPr>
      </w:pPr>
    </w:p>
    <w:p w:rsidR="0053106F" w:rsidRPr="00FB22CB" w:rsidRDefault="0053106F" w:rsidP="00024DEE">
      <w:pPr>
        <w:jc w:val="center"/>
        <w:rPr>
          <w:rFonts w:ascii="Arial" w:hAnsi="Arial" w:cs="Arial"/>
        </w:rPr>
      </w:pPr>
    </w:p>
    <w:tbl>
      <w:tblPr>
        <w:tblStyle w:val="afb"/>
        <w:tblpPr w:leftFromText="180" w:rightFromText="180" w:vertAnchor="text" w:tblpX="74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701"/>
        <w:gridCol w:w="1701"/>
        <w:gridCol w:w="1417"/>
        <w:gridCol w:w="851"/>
        <w:gridCol w:w="1134"/>
        <w:gridCol w:w="282"/>
        <w:gridCol w:w="851"/>
        <w:gridCol w:w="851"/>
        <w:gridCol w:w="850"/>
        <w:gridCol w:w="851"/>
        <w:gridCol w:w="850"/>
        <w:gridCol w:w="1986"/>
      </w:tblGrid>
      <w:tr w:rsidR="001754B9" w:rsidRPr="00FB22CB" w:rsidTr="00107B01">
        <w:trPr>
          <w:trHeight w:val="20"/>
        </w:trPr>
        <w:tc>
          <w:tcPr>
            <w:tcW w:w="392" w:type="dxa"/>
            <w:vMerge w:val="restart"/>
          </w:tcPr>
          <w:p w:rsidR="001754B9" w:rsidRPr="00FB22CB" w:rsidRDefault="001754B9" w:rsidP="00107B01">
            <w:pPr>
              <w:ind w:left="-142" w:right="-108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№</w:t>
            </w:r>
          </w:p>
          <w:p w:rsidR="001754B9" w:rsidRPr="00FB22CB" w:rsidRDefault="001754B9" w:rsidP="00107B01">
            <w:pPr>
              <w:ind w:left="-142" w:right="-108"/>
              <w:rPr>
                <w:rFonts w:ascii="Arial" w:hAnsi="Arial" w:cs="Arial"/>
              </w:rPr>
            </w:pPr>
            <w:proofErr w:type="gramStart"/>
            <w:r w:rsidRPr="00FB22CB">
              <w:rPr>
                <w:rFonts w:ascii="Arial" w:hAnsi="Arial" w:cs="Arial"/>
              </w:rPr>
              <w:t>п</w:t>
            </w:r>
            <w:proofErr w:type="gramEnd"/>
            <w:r w:rsidRPr="00FB22CB">
              <w:rPr>
                <w:rFonts w:ascii="Arial" w:hAnsi="Arial" w:cs="Arial"/>
              </w:rPr>
              <w:t>/п</w:t>
            </w:r>
          </w:p>
        </w:tc>
        <w:tc>
          <w:tcPr>
            <w:tcW w:w="1559" w:type="dxa"/>
            <w:vMerge w:val="restart"/>
          </w:tcPr>
          <w:p w:rsidR="001754B9" w:rsidRPr="00FB22CB" w:rsidRDefault="001754B9" w:rsidP="00107B01">
            <w:pPr>
              <w:pStyle w:val="ConsPlusCell"/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FB22CB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701" w:type="dxa"/>
            <w:vMerge w:val="restart"/>
          </w:tcPr>
          <w:p w:rsidR="001754B9" w:rsidRPr="00FB22CB" w:rsidRDefault="001754B9" w:rsidP="00107B01">
            <w:pPr>
              <w:pStyle w:val="ConsPlusCell"/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FB22CB">
              <w:rPr>
                <w:rFonts w:ascii="Arial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1701" w:type="dxa"/>
            <w:vMerge w:val="restart"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Планируемые результаты реализации муниципальной программы</w:t>
            </w:r>
          </w:p>
        </w:tc>
        <w:tc>
          <w:tcPr>
            <w:tcW w:w="1417" w:type="dxa"/>
            <w:vMerge w:val="restart"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851" w:type="dxa"/>
            <w:vMerge w:val="restart"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Единица изменения</w:t>
            </w:r>
          </w:p>
        </w:tc>
        <w:tc>
          <w:tcPr>
            <w:tcW w:w="1134" w:type="dxa"/>
            <w:vMerge w:val="restart"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Базовое значение на начало реализации программы/ подпрограммы</w:t>
            </w:r>
          </w:p>
        </w:tc>
        <w:tc>
          <w:tcPr>
            <w:tcW w:w="4535" w:type="dxa"/>
            <w:gridSpan w:val="6"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Планируемые значения по годам реализации</w:t>
            </w:r>
          </w:p>
        </w:tc>
        <w:tc>
          <w:tcPr>
            <w:tcW w:w="1986" w:type="dxa"/>
            <w:vMerge w:val="restart"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Номер основного мероприятия в перечне мероприятий подпрограммы</w:t>
            </w:r>
          </w:p>
        </w:tc>
      </w:tr>
      <w:tr w:rsidR="001754B9" w:rsidRPr="00FB22CB" w:rsidTr="00107B01">
        <w:trPr>
          <w:trHeight w:val="20"/>
        </w:trPr>
        <w:tc>
          <w:tcPr>
            <w:tcW w:w="392" w:type="dxa"/>
            <w:vMerge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gridSpan w:val="2"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2018</w:t>
            </w:r>
          </w:p>
        </w:tc>
        <w:tc>
          <w:tcPr>
            <w:tcW w:w="851" w:type="dxa"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2019</w:t>
            </w:r>
          </w:p>
        </w:tc>
        <w:tc>
          <w:tcPr>
            <w:tcW w:w="850" w:type="dxa"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2020</w:t>
            </w:r>
          </w:p>
        </w:tc>
        <w:tc>
          <w:tcPr>
            <w:tcW w:w="851" w:type="dxa"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2021</w:t>
            </w:r>
          </w:p>
        </w:tc>
        <w:tc>
          <w:tcPr>
            <w:tcW w:w="850" w:type="dxa"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2022</w:t>
            </w:r>
          </w:p>
        </w:tc>
        <w:tc>
          <w:tcPr>
            <w:tcW w:w="1986" w:type="dxa"/>
            <w:vMerge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</w:p>
        </w:tc>
      </w:tr>
      <w:tr w:rsidR="001754B9" w:rsidRPr="00FB22CB" w:rsidTr="00107B01">
        <w:trPr>
          <w:trHeight w:val="20"/>
        </w:trPr>
        <w:tc>
          <w:tcPr>
            <w:tcW w:w="392" w:type="dxa"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7</w:t>
            </w:r>
          </w:p>
        </w:tc>
        <w:tc>
          <w:tcPr>
            <w:tcW w:w="1133" w:type="dxa"/>
            <w:gridSpan w:val="2"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9</w:t>
            </w:r>
          </w:p>
        </w:tc>
        <w:tc>
          <w:tcPr>
            <w:tcW w:w="850" w:type="dxa"/>
          </w:tcPr>
          <w:p w:rsidR="001754B9" w:rsidRPr="00FB22CB" w:rsidRDefault="0053106F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</w:t>
            </w:r>
            <w:r w:rsidR="0053106F" w:rsidRPr="00FB22CB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</w:t>
            </w:r>
            <w:r w:rsidR="0053106F" w:rsidRPr="00FB22CB">
              <w:rPr>
                <w:rFonts w:ascii="Arial" w:hAnsi="Arial" w:cs="Arial"/>
              </w:rPr>
              <w:t>2</w:t>
            </w:r>
          </w:p>
        </w:tc>
        <w:tc>
          <w:tcPr>
            <w:tcW w:w="1986" w:type="dxa"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</w:t>
            </w:r>
            <w:r w:rsidR="0053106F" w:rsidRPr="00FB22CB">
              <w:rPr>
                <w:rFonts w:ascii="Arial" w:hAnsi="Arial" w:cs="Arial"/>
              </w:rPr>
              <w:t>3</w:t>
            </w:r>
          </w:p>
        </w:tc>
      </w:tr>
      <w:tr w:rsidR="001754B9" w:rsidRPr="00FB22CB" w:rsidTr="00107B01">
        <w:trPr>
          <w:trHeight w:val="20"/>
        </w:trPr>
        <w:tc>
          <w:tcPr>
            <w:tcW w:w="392" w:type="dxa"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</w:t>
            </w:r>
          </w:p>
        </w:tc>
        <w:tc>
          <w:tcPr>
            <w:tcW w:w="14884" w:type="dxa"/>
            <w:gridSpan w:val="13"/>
          </w:tcPr>
          <w:p w:rsidR="001754B9" w:rsidRPr="00FB22CB" w:rsidRDefault="001754B9" w:rsidP="00107B01">
            <w:pPr>
              <w:rPr>
                <w:rFonts w:ascii="Arial" w:hAnsi="Arial" w:cs="Arial"/>
                <w:b/>
              </w:rPr>
            </w:pPr>
            <w:r w:rsidRPr="00FB22CB">
              <w:rPr>
                <w:rFonts w:ascii="Arial" w:hAnsi="Arial" w:cs="Arial"/>
              </w:rPr>
              <w:t>«Благоустройство территорий городского округа Люберцы Московской области».</w:t>
            </w:r>
          </w:p>
        </w:tc>
      </w:tr>
      <w:tr w:rsidR="00A87B97" w:rsidRPr="00FB22CB" w:rsidTr="00107B01">
        <w:trPr>
          <w:trHeight w:val="20"/>
        </w:trPr>
        <w:tc>
          <w:tcPr>
            <w:tcW w:w="392" w:type="dxa"/>
          </w:tcPr>
          <w:p w:rsidR="00A87B97" w:rsidRPr="00FB22CB" w:rsidRDefault="00A87B97" w:rsidP="00107B01">
            <w:pPr>
              <w:ind w:left="-142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1.1</w:t>
            </w:r>
          </w:p>
        </w:tc>
        <w:tc>
          <w:tcPr>
            <w:tcW w:w="1559" w:type="dxa"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Повышение эстетической привлекательности территории города Люберцы.    </w:t>
            </w:r>
          </w:p>
        </w:tc>
        <w:tc>
          <w:tcPr>
            <w:tcW w:w="1701" w:type="dxa"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Организация благоустройства территорий города Люберцы.</w:t>
            </w:r>
          </w:p>
          <w:p w:rsidR="00222B85" w:rsidRPr="00FB22CB" w:rsidRDefault="00222B8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  <w:p w:rsidR="00222B85" w:rsidRPr="00FB22CB" w:rsidRDefault="00222B8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Благоустройство территории городского округа Люберцы</w:t>
            </w:r>
            <w:proofErr w:type="gramStart"/>
            <w:r w:rsidRPr="00FB22CB">
              <w:rPr>
                <w:rFonts w:ascii="Arial" w:hAnsi="Arial" w:cs="Arial"/>
              </w:rPr>
              <w:t>.(</w:t>
            </w:r>
            <w:proofErr w:type="gramEnd"/>
            <w:r w:rsidRPr="00FB22CB">
              <w:rPr>
                <w:rFonts w:ascii="Arial" w:hAnsi="Arial" w:cs="Arial"/>
              </w:rPr>
              <w:t xml:space="preserve"> в </w:t>
            </w:r>
            <w:proofErr w:type="spellStart"/>
            <w:r w:rsidRPr="00FB22CB">
              <w:rPr>
                <w:rFonts w:ascii="Arial" w:hAnsi="Arial" w:cs="Arial"/>
              </w:rPr>
              <w:t>т.ч</w:t>
            </w:r>
            <w:proofErr w:type="spellEnd"/>
            <w:r w:rsidRPr="00FB22CB">
              <w:rPr>
                <w:rFonts w:ascii="Arial" w:hAnsi="Arial" w:cs="Arial"/>
              </w:rPr>
              <w:t>. благоустройство зон массового отдыха граждан (скверов, аллей и бульваров)</w:t>
            </w:r>
          </w:p>
        </w:tc>
        <w:tc>
          <w:tcPr>
            <w:tcW w:w="1417" w:type="dxa"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ind w:left="-108" w:right="-108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единиц</w:t>
            </w:r>
          </w:p>
        </w:tc>
        <w:tc>
          <w:tcPr>
            <w:tcW w:w="1416" w:type="dxa"/>
            <w:gridSpan w:val="2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</w:t>
            </w:r>
          </w:p>
        </w:tc>
        <w:tc>
          <w:tcPr>
            <w:tcW w:w="1986" w:type="dxa"/>
            <w:vMerge w:val="restart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Основное мероприятие 1.1 Благоустройство территории городского округа Люберцы</w:t>
            </w:r>
          </w:p>
        </w:tc>
      </w:tr>
      <w:tr w:rsidR="00A87B97" w:rsidRPr="00FB22CB" w:rsidTr="00107B01">
        <w:trPr>
          <w:trHeight w:val="20"/>
        </w:trPr>
        <w:tc>
          <w:tcPr>
            <w:tcW w:w="392" w:type="dxa"/>
          </w:tcPr>
          <w:p w:rsidR="00A87B97" w:rsidRPr="00FB22CB" w:rsidRDefault="00A87B97" w:rsidP="00107B01">
            <w:pPr>
              <w:ind w:left="-142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1559" w:type="dxa"/>
          </w:tcPr>
          <w:p w:rsidR="00222B85" w:rsidRPr="00FB22CB" w:rsidRDefault="00222B85" w:rsidP="00107B01">
            <w:pPr>
              <w:pStyle w:val="af7"/>
              <w:framePr w:hSpace="0" w:wrap="auto" w:vAnchor="margin" w:hAnchor="text" w:yAlign="inline"/>
              <w:ind w:left="0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Создание благоприятных условий для проживания населения.  </w:t>
            </w:r>
          </w:p>
          <w:p w:rsidR="00222B85" w:rsidRPr="00FB22CB" w:rsidRDefault="00222B8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222B85" w:rsidRPr="00FB22CB" w:rsidRDefault="00222B8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Обеспечение безопасных и комфортных условий проживания граждан </w:t>
            </w:r>
          </w:p>
          <w:p w:rsidR="00222B85" w:rsidRPr="00FB22CB" w:rsidRDefault="00222B8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 Улучшение эстетичного вида территорий города Люберцы.</w:t>
            </w:r>
          </w:p>
          <w:p w:rsidR="00222B85" w:rsidRPr="00FB22CB" w:rsidRDefault="00222B8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Благоустройство территории городского округа Люберцы в части защиты территорий от неблагоприятного воздействия безнадзорных животных</w:t>
            </w:r>
          </w:p>
        </w:tc>
        <w:tc>
          <w:tcPr>
            <w:tcW w:w="1417" w:type="dxa"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ind w:left="-108" w:right="-108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единиц</w:t>
            </w:r>
          </w:p>
        </w:tc>
        <w:tc>
          <w:tcPr>
            <w:tcW w:w="1416" w:type="dxa"/>
            <w:gridSpan w:val="2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438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438</w:t>
            </w:r>
          </w:p>
        </w:tc>
        <w:tc>
          <w:tcPr>
            <w:tcW w:w="850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438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438</w:t>
            </w:r>
          </w:p>
        </w:tc>
        <w:tc>
          <w:tcPr>
            <w:tcW w:w="850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438</w:t>
            </w:r>
          </w:p>
        </w:tc>
        <w:tc>
          <w:tcPr>
            <w:tcW w:w="1986" w:type="dxa"/>
            <w:vMerge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</w:p>
        </w:tc>
      </w:tr>
      <w:tr w:rsidR="00A87B97" w:rsidRPr="00FB22CB" w:rsidTr="00107B01">
        <w:trPr>
          <w:trHeight w:val="20"/>
        </w:trPr>
        <w:tc>
          <w:tcPr>
            <w:tcW w:w="392" w:type="dxa"/>
          </w:tcPr>
          <w:p w:rsidR="00A87B97" w:rsidRPr="00FB22CB" w:rsidRDefault="00A87B97" w:rsidP="00107B01">
            <w:pPr>
              <w:ind w:left="-142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1.3</w:t>
            </w:r>
          </w:p>
        </w:tc>
        <w:tc>
          <w:tcPr>
            <w:tcW w:w="1559" w:type="dxa"/>
            <w:vMerge w:val="restart"/>
          </w:tcPr>
          <w:p w:rsidR="00222B85" w:rsidRPr="00FB22CB" w:rsidRDefault="00222B8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Приведение в порядок городских территорий.</w:t>
            </w:r>
          </w:p>
          <w:p w:rsidR="00222B85" w:rsidRPr="00FB22CB" w:rsidRDefault="00222B8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  <w:p w:rsidR="00222B85" w:rsidRPr="00FB22CB" w:rsidRDefault="00222B8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  <w:p w:rsidR="00A87B97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С</w:t>
            </w:r>
            <w:r w:rsidR="00222B85" w:rsidRPr="00FB22CB">
              <w:rPr>
                <w:rFonts w:ascii="Arial" w:hAnsi="Arial" w:cs="Arial"/>
              </w:rPr>
              <w:t>оздание пешеходных улиц и общественных пространств.</w:t>
            </w:r>
          </w:p>
        </w:tc>
        <w:tc>
          <w:tcPr>
            <w:tcW w:w="1701" w:type="dxa"/>
            <w:vMerge w:val="restart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Формирование современной городской среды</w:t>
            </w:r>
          </w:p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комфортного проживания населения      </w:t>
            </w:r>
          </w:p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  <w:p w:rsidR="00222B85" w:rsidRPr="00FB22CB" w:rsidRDefault="00222B8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Разработка проектов их реализация по реновации или формированию общественных пространств, пешеходных улиц и зон.</w:t>
            </w:r>
          </w:p>
          <w:p w:rsidR="00222B85" w:rsidRPr="00FB22CB" w:rsidRDefault="00222B8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  <w:p w:rsidR="00222B85" w:rsidRPr="00FB22CB" w:rsidRDefault="00222B8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  <w:p w:rsidR="00222B85" w:rsidRPr="00FB22CB" w:rsidRDefault="00222B8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  <w:p w:rsidR="00222B85" w:rsidRPr="00FB22CB" w:rsidRDefault="00222B8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lastRenderedPageBreak/>
              <w:t>Комплексное благоустройство дворовых территорий (устройство детских игровых и спортивных площадок).</w:t>
            </w:r>
          </w:p>
        </w:tc>
        <w:tc>
          <w:tcPr>
            <w:tcW w:w="1417" w:type="dxa"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ind w:left="-108" w:right="-108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единиц</w:t>
            </w:r>
          </w:p>
        </w:tc>
        <w:tc>
          <w:tcPr>
            <w:tcW w:w="1416" w:type="dxa"/>
            <w:gridSpan w:val="2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6</w:t>
            </w:r>
            <w:r w:rsidR="00222B85" w:rsidRPr="00FB22CB"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67</w:t>
            </w:r>
          </w:p>
        </w:tc>
        <w:tc>
          <w:tcPr>
            <w:tcW w:w="850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67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67</w:t>
            </w:r>
          </w:p>
        </w:tc>
        <w:tc>
          <w:tcPr>
            <w:tcW w:w="850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67</w:t>
            </w:r>
          </w:p>
        </w:tc>
        <w:tc>
          <w:tcPr>
            <w:tcW w:w="1986" w:type="dxa"/>
            <w:vMerge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</w:p>
        </w:tc>
      </w:tr>
      <w:tr w:rsidR="00A87B97" w:rsidRPr="00FB22CB" w:rsidTr="00107B01">
        <w:trPr>
          <w:trHeight w:val="20"/>
        </w:trPr>
        <w:tc>
          <w:tcPr>
            <w:tcW w:w="392" w:type="dxa"/>
          </w:tcPr>
          <w:p w:rsidR="00A87B97" w:rsidRPr="00FB22CB" w:rsidRDefault="00A87B97" w:rsidP="00107B01">
            <w:pPr>
              <w:ind w:left="-142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1.4</w:t>
            </w:r>
          </w:p>
        </w:tc>
        <w:tc>
          <w:tcPr>
            <w:tcW w:w="1559" w:type="dxa"/>
            <w:vMerge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A87B97" w:rsidRPr="00FB22CB" w:rsidRDefault="00FB22CB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hyperlink r:id="rId23" w:history="1">
              <w:r w:rsidR="00A87B97" w:rsidRPr="00FB22CB">
                <w:rPr>
                  <w:rFonts w:ascii="Arial" w:hAnsi="Arial" w:cs="Arial"/>
                </w:rPr>
                <w:t xml:space="preserve">Территория для жизни - Благоустройство территорий муниципальных образований: улиц, общественных пространств, пешеходных улиц, </w:t>
              </w:r>
              <w:r w:rsidR="00A87B97" w:rsidRPr="00FB22CB">
                <w:rPr>
                  <w:rFonts w:ascii="Arial" w:hAnsi="Arial" w:cs="Arial"/>
                </w:rPr>
                <w:lastRenderedPageBreak/>
                <w:t>скверов, парков</w:t>
              </w:r>
            </w:hyperlink>
          </w:p>
        </w:tc>
        <w:tc>
          <w:tcPr>
            <w:tcW w:w="1417" w:type="dxa"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ind w:left="-108" w:right="-108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lastRenderedPageBreak/>
              <w:t>Приоритетный целевой показатель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балл</w:t>
            </w:r>
          </w:p>
        </w:tc>
        <w:tc>
          <w:tcPr>
            <w:tcW w:w="1416" w:type="dxa"/>
            <w:gridSpan w:val="2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60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60</w:t>
            </w:r>
          </w:p>
        </w:tc>
        <w:tc>
          <w:tcPr>
            <w:tcW w:w="850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60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60</w:t>
            </w:r>
          </w:p>
        </w:tc>
        <w:tc>
          <w:tcPr>
            <w:tcW w:w="850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60</w:t>
            </w:r>
          </w:p>
        </w:tc>
        <w:tc>
          <w:tcPr>
            <w:tcW w:w="1986" w:type="dxa"/>
            <w:vMerge w:val="restart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</w:p>
        </w:tc>
      </w:tr>
      <w:tr w:rsidR="00A87B97" w:rsidRPr="00FB22CB" w:rsidTr="00107B01">
        <w:trPr>
          <w:trHeight w:val="20"/>
        </w:trPr>
        <w:tc>
          <w:tcPr>
            <w:tcW w:w="392" w:type="dxa"/>
          </w:tcPr>
          <w:p w:rsidR="00A87B97" w:rsidRPr="00FB22CB" w:rsidRDefault="00A87B97" w:rsidP="00107B01">
            <w:pPr>
              <w:ind w:left="-142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lastRenderedPageBreak/>
              <w:t>1.5</w:t>
            </w:r>
          </w:p>
        </w:tc>
        <w:tc>
          <w:tcPr>
            <w:tcW w:w="1559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Приведение в порядок городских территорий.</w:t>
            </w:r>
          </w:p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222B85" w:rsidRPr="00FB22CB" w:rsidRDefault="00222B8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Формирование современной городской среды</w:t>
            </w:r>
          </w:p>
          <w:p w:rsidR="00A87B97" w:rsidRPr="00FB22CB" w:rsidRDefault="00222B8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комфортного проживания населения      </w:t>
            </w:r>
          </w:p>
        </w:tc>
        <w:tc>
          <w:tcPr>
            <w:tcW w:w="1701" w:type="dxa"/>
            <w:vAlign w:val="center"/>
          </w:tcPr>
          <w:p w:rsidR="00A87B97" w:rsidRPr="00FB22CB" w:rsidRDefault="00FB22CB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hyperlink r:id="rId24" w:history="1">
              <w:r w:rsidR="00A87B97" w:rsidRPr="00FB22CB">
                <w:rPr>
                  <w:rFonts w:ascii="Arial" w:hAnsi="Arial" w:cs="Arial"/>
                </w:rPr>
                <w:t>Уютный двор - Реализация программы комплексного благоустройства дворовых территорий</w:t>
              </w:r>
            </w:hyperlink>
          </w:p>
        </w:tc>
        <w:tc>
          <w:tcPr>
            <w:tcW w:w="1417" w:type="dxa"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ind w:left="-108" w:right="-108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балл</w:t>
            </w:r>
          </w:p>
        </w:tc>
        <w:tc>
          <w:tcPr>
            <w:tcW w:w="1416" w:type="dxa"/>
            <w:gridSpan w:val="2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20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20</w:t>
            </w:r>
          </w:p>
        </w:tc>
        <w:tc>
          <w:tcPr>
            <w:tcW w:w="850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20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20</w:t>
            </w:r>
          </w:p>
        </w:tc>
        <w:tc>
          <w:tcPr>
            <w:tcW w:w="850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20</w:t>
            </w:r>
          </w:p>
        </w:tc>
        <w:tc>
          <w:tcPr>
            <w:tcW w:w="1986" w:type="dxa"/>
            <w:vMerge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</w:p>
        </w:tc>
      </w:tr>
      <w:tr w:rsidR="001754B9" w:rsidRPr="00FB22CB" w:rsidTr="00107B01">
        <w:trPr>
          <w:trHeight w:val="20"/>
        </w:trPr>
        <w:tc>
          <w:tcPr>
            <w:tcW w:w="392" w:type="dxa"/>
          </w:tcPr>
          <w:p w:rsidR="001754B9" w:rsidRPr="00FB22CB" w:rsidRDefault="001754B9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</w:t>
            </w:r>
          </w:p>
        </w:tc>
        <w:tc>
          <w:tcPr>
            <w:tcW w:w="14884" w:type="dxa"/>
            <w:gridSpan w:val="13"/>
          </w:tcPr>
          <w:p w:rsidR="001754B9" w:rsidRPr="00FB22CB" w:rsidRDefault="001754B9" w:rsidP="00107B01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«Обеспечение комфортной среды проживания в городском округе Люберцы Московской области»</w:t>
            </w:r>
          </w:p>
        </w:tc>
      </w:tr>
      <w:tr w:rsidR="00A87B97" w:rsidRPr="00FB22CB" w:rsidTr="00107B01">
        <w:trPr>
          <w:trHeight w:val="20"/>
        </w:trPr>
        <w:tc>
          <w:tcPr>
            <w:tcW w:w="392" w:type="dxa"/>
          </w:tcPr>
          <w:p w:rsidR="00A87B97" w:rsidRPr="00FB22CB" w:rsidRDefault="00A87B97" w:rsidP="00107B01">
            <w:pPr>
              <w:ind w:left="-142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2.1</w:t>
            </w: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Улучшение внешнего облика городского округа Люберцы.</w:t>
            </w:r>
          </w:p>
        </w:tc>
        <w:tc>
          <w:tcPr>
            <w:tcW w:w="1701" w:type="dxa"/>
            <w:vAlign w:val="center"/>
          </w:tcPr>
          <w:p w:rsidR="005A4110" w:rsidRPr="00FB22CB" w:rsidRDefault="00A87B97" w:rsidP="00107B0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Организация благоустройства территорий города</w:t>
            </w:r>
          </w:p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Люберцы.</w:t>
            </w:r>
          </w:p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Уборка и содержание территорий г.о. Люберцы</w:t>
            </w:r>
          </w:p>
        </w:tc>
        <w:tc>
          <w:tcPr>
            <w:tcW w:w="1417" w:type="dxa"/>
            <w:vAlign w:val="center"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Показатель муниципальной прог</w:t>
            </w:r>
            <w:r w:rsidR="005A4110" w:rsidRPr="00FB22CB">
              <w:rPr>
                <w:rFonts w:ascii="Arial" w:hAnsi="Arial" w:cs="Arial"/>
              </w:rPr>
              <w:t>р</w:t>
            </w:r>
            <w:r w:rsidRPr="00FB22CB">
              <w:rPr>
                <w:rFonts w:ascii="Arial" w:hAnsi="Arial" w:cs="Arial"/>
              </w:rPr>
              <w:t>аммы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квадр.</w:t>
            </w:r>
          </w:p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метр</w:t>
            </w:r>
          </w:p>
        </w:tc>
        <w:tc>
          <w:tcPr>
            <w:tcW w:w="1416" w:type="dxa"/>
            <w:gridSpan w:val="2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397500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397500</w:t>
            </w:r>
          </w:p>
        </w:tc>
        <w:tc>
          <w:tcPr>
            <w:tcW w:w="850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397500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397500</w:t>
            </w:r>
          </w:p>
        </w:tc>
        <w:tc>
          <w:tcPr>
            <w:tcW w:w="850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397500</w:t>
            </w:r>
          </w:p>
        </w:tc>
        <w:tc>
          <w:tcPr>
            <w:tcW w:w="1986" w:type="dxa"/>
            <w:vMerge w:val="restart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 Основное мероприятие 1.1 Обеспечение комфортной среды проживания в городском округе Люберцы Московской области</w:t>
            </w:r>
          </w:p>
        </w:tc>
      </w:tr>
      <w:tr w:rsidR="00A87B97" w:rsidRPr="00FB22CB" w:rsidTr="00107B01">
        <w:trPr>
          <w:trHeight w:val="20"/>
        </w:trPr>
        <w:tc>
          <w:tcPr>
            <w:tcW w:w="392" w:type="dxa"/>
          </w:tcPr>
          <w:p w:rsidR="00A87B97" w:rsidRPr="00FB22CB" w:rsidRDefault="00A87B97" w:rsidP="00107B01">
            <w:pPr>
              <w:ind w:left="-142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2.2</w:t>
            </w: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  <w:p w:rsidR="00A87B97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 Повышение эстетической привлекательности территории города Люберцы.  </w:t>
            </w:r>
          </w:p>
        </w:tc>
        <w:tc>
          <w:tcPr>
            <w:tcW w:w="1701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  <w:p w:rsidR="00A87B97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 Улучшение эстетичного вида территорий города Люберцы.</w:t>
            </w:r>
          </w:p>
        </w:tc>
        <w:tc>
          <w:tcPr>
            <w:tcW w:w="1701" w:type="dxa"/>
            <w:vAlign w:val="center"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Содержание газонов г.о. Люберцы</w:t>
            </w:r>
          </w:p>
        </w:tc>
        <w:tc>
          <w:tcPr>
            <w:tcW w:w="1417" w:type="dxa"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ind w:left="-108" w:right="-108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851" w:type="dxa"/>
            <w:vAlign w:val="center"/>
          </w:tcPr>
          <w:p w:rsidR="00011240" w:rsidRPr="00FB22CB" w:rsidRDefault="00011240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квадр.</w:t>
            </w:r>
          </w:p>
          <w:p w:rsidR="00A87B97" w:rsidRPr="00FB22CB" w:rsidRDefault="00011240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метр</w:t>
            </w:r>
          </w:p>
        </w:tc>
        <w:tc>
          <w:tcPr>
            <w:tcW w:w="1416" w:type="dxa"/>
            <w:gridSpan w:val="2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319000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319000</w:t>
            </w:r>
          </w:p>
        </w:tc>
        <w:tc>
          <w:tcPr>
            <w:tcW w:w="850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319000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319000</w:t>
            </w:r>
          </w:p>
        </w:tc>
        <w:tc>
          <w:tcPr>
            <w:tcW w:w="850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319000</w:t>
            </w:r>
          </w:p>
        </w:tc>
        <w:tc>
          <w:tcPr>
            <w:tcW w:w="1986" w:type="dxa"/>
            <w:vMerge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</w:p>
        </w:tc>
      </w:tr>
      <w:tr w:rsidR="00A87B97" w:rsidRPr="00FB22CB" w:rsidTr="00107B01">
        <w:trPr>
          <w:trHeight w:val="20"/>
        </w:trPr>
        <w:tc>
          <w:tcPr>
            <w:tcW w:w="392" w:type="dxa"/>
          </w:tcPr>
          <w:p w:rsidR="00A87B97" w:rsidRPr="00FB22CB" w:rsidRDefault="00A87B97" w:rsidP="00107B01">
            <w:pPr>
              <w:ind w:left="-142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2.3</w:t>
            </w:r>
          </w:p>
        </w:tc>
        <w:tc>
          <w:tcPr>
            <w:tcW w:w="1559" w:type="dxa"/>
          </w:tcPr>
          <w:p w:rsidR="00A87B97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Улучшение внешнего облика </w:t>
            </w:r>
            <w:r w:rsidRPr="00FB22CB">
              <w:rPr>
                <w:rFonts w:ascii="Arial" w:hAnsi="Arial" w:cs="Arial"/>
              </w:rPr>
              <w:lastRenderedPageBreak/>
              <w:t>городского округа Люберцы.</w:t>
            </w:r>
          </w:p>
        </w:tc>
        <w:tc>
          <w:tcPr>
            <w:tcW w:w="1701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lastRenderedPageBreak/>
              <w:t>Организация благоустрой</w:t>
            </w:r>
            <w:r w:rsidRPr="00FB22CB">
              <w:rPr>
                <w:rFonts w:ascii="Arial" w:hAnsi="Arial" w:cs="Arial"/>
              </w:rPr>
              <w:lastRenderedPageBreak/>
              <w:t>ства территорий города</w:t>
            </w:r>
          </w:p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Люберцы.</w:t>
            </w:r>
          </w:p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lastRenderedPageBreak/>
              <w:t xml:space="preserve">Количество аварийных деревьев, </w:t>
            </w:r>
            <w:proofErr w:type="gramStart"/>
            <w:r w:rsidRPr="00FB22CB">
              <w:rPr>
                <w:rFonts w:ascii="Arial" w:hAnsi="Arial" w:cs="Arial"/>
              </w:rPr>
              <w:lastRenderedPageBreak/>
              <w:t>подлежащий</w:t>
            </w:r>
            <w:proofErr w:type="gramEnd"/>
            <w:r w:rsidRPr="00FB22CB">
              <w:rPr>
                <w:rFonts w:ascii="Arial" w:hAnsi="Arial" w:cs="Arial"/>
              </w:rPr>
              <w:t xml:space="preserve"> вырубке</w:t>
            </w:r>
          </w:p>
        </w:tc>
        <w:tc>
          <w:tcPr>
            <w:tcW w:w="1417" w:type="dxa"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lastRenderedPageBreak/>
              <w:t xml:space="preserve">Показатель муниципальной </w:t>
            </w:r>
            <w:r w:rsidRPr="00FB22CB">
              <w:rPr>
                <w:rFonts w:ascii="Arial" w:hAnsi="Arial" w:cs="Arial"/>
              </w:rPr>
              <w:lastRenderedPageBreak/>
              <w:t>программы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lastRenderedPageBreak/>
              <w:t>единиц</w:t>
            </w:r>
          </w:p>
        </w:tc>
        <w:tc>
          <w:tcPr>
            <w:tcW w:w="1416" w:type="dxa"/>
            <w:gridSpan w:val="2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354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354</w:t>
            </w:r>
          </w:p>
        </w:tc>
        <w:tc>
          <w:tcPr>
            <w:tcW w:w="850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354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354</w:t>
            </w:r>
          </w:p>
        </w:tc>
        <w:tc>
          <w:tcPr>
            <w:tcW w:w="850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354</w:t>
            </w:r>
          </w:p>
        </w:tc>
        <w:tc>
          <w:tcPr>
            <w:tcW w:w="1986" w:type="dxa"/>
            <w:vMerge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</w:p>
        </w:tc>
      </w:tr>
      <w:tr w:rsidR="00A87B97" w:rsidRPr="00FB22CB" w:rsidTr="00107B01">
        <w:trPr>
          <w:trHeight w:val="20"/>
        </w:trPr>
        <w:tc>
          <w:tcPr>
            <w:tcW w:w="392" w:type="dxa"/>
          </w:tcPr>
          <w:p w:rsidR="00A87B97" w:rsidRPr="00FB22CB" w:rsidRDefault="00A87B97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Создание благоприятных условий для проживания населения.    </w:t>
            </w:r>
          </w:p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                                       </w:t>
            </w:r>
          </w:p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Организация благоустройства территорий города</w:t>
            </w:r>
          </w:p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Люберцы.</w:t>
            </w:r>
          </w:p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Ликвидация несанкционированных свалок на территории городского округа Люберцы</w:t>
            </w:r>
          </w:p>
        </w:tc>
        <w:tc>
          <w:tcPr>
            <w:tcW w:w="1417" w:type="dxa"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ind w:left="-108" w:right="-108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proofErr w:type="spellStart"/>
            <w:r w:rsidRPr="00FB22CB">
              <w:rPr>
                <w:rFonts w:ascii="Arial" w:hAnsi="Arial" w:cs="Arial"/>
              </w:rPr>
              <w:t>куб.м</w:t>
            </w:r>
            <w:proofErr w:type="spellEnd"/>
            <w:r w:rsidRPr="00FB22CB">
              <w:rPr>
                <w:rFonts w:ascii="Arial" w:hAnsi="Arial" w:cs="Arial"/>
              </w:rPr>
              <w:t>.</w:t>
            </w:r>
          </w:p>
        </w:tc>
        <w:tc>
          <w:tcPr>
            <w:tcW w:w="1416" w:type="dxa"/>
            <w:gridSpan w:val="2"/>
            <w:vAlign w:val="center"/>
          </w:tcPr>
          <w:p w:rsidR="00A87B97" w:rsidRPr="00FB22CB" w:rsidRDefault="00A87B97" w:rsidP="00107B0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A87B97" w:rsidRPr="00FB22CB" w:rsidRDefault="003D7E79" w:rsidP="00107B0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40560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17000</w:t>
            </w:r>
          </w:p>
        </w:tc>
        <w:tc>
          <w:tcPr>
            <w:tcW w:w="850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16000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15000</w:t>
            </w:r>
          </w:p>
        </w:tc>
        <w:tc>
          <w:tcPr>
            <w:tcW w:w="850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14000</w:t>
            </w:r>
          </w:p>
        </w:tc>
        <w:tc>
          <w:tcPr>
            <w:tcW w:w="1986" w:type="dxa"/>
            <w:vMerge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</w:p>
        </w:tc>
      </w:tr>
      <w:tr w:rsidR="00A87B97" w:rsidRPr="00FB22CB" w:rsidTr="00107B01">
        <w:trPr>
          <w:trHeight w:val="20"/>
        </w:trPr>
        <w:tc>
          <w:tcPr>
            <w:tcW w:w="392" w:type="dxa"/>
          </w:tcPr>
          <w:p w:rsidR="00A87B97" w:rsidRPr="00FB22CB" w:rsidRDefault="00A87B97" w:rsidP="00107B01">
            <w:pPr>
              <w:ind w:left="-142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2.4</w:t>
            </w:r>
          </w:p>
        </w:tc>
        <w:tc>
          <w:tcPr>
            <w:tcW w:w="1559" w:type="dxa"/>
          </w:tcPr>
          <w:p w:rsidR="00A87B97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Улучшение внешнего облика городского округа Люберцы.</w:t>
            </w:r>
          </w:p>
        </w:tc>
        <w:tc>
          <w:tcPr>
            <w:tcW w:w="1701" w:type="dxa"/>
          </w:tcPr>
          <w:p w:rsidR="00A87B97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Улучшение эстетичного вида территорий города Люберцы.</w:t>
            </w:r>
          </w:p>
        </w:tc>
        <w:tc>
          <w:tcPr>
            <w:tcW w:w="1701" w:type="dxa"/>
            <w:vAlign w:val="center"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Новогодние ели</w:t>
            </w:r>
          </w:p>
        </w:tc>
        <w:tc>
          <w:tcPr>
            <w:tcW w:w="1417" w:type="dxa"/>
          </w:tcPr>
          <w:p w:rsidR="00A87B97" w:rsidRPr="00FB22CB" w:rsidRDefault="00A87B97" w:rsidP="00107B01">
            <w:pPr>
              <w:pStyle w:val="af7"/>
              <w:framePr w:hSpace="0" w:wrap="auto" w:vAnchor="margin" w:hAnchor="text" w:yAlign="inline"/>
              <w:ind w:left="-108" w:right="-108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851" w:type="dxa"/>
            <w:vAlign w:val="center"/>
          </w:tcPr>
          <w:p w:rsidR="00A87B97" w:rsidRPr="00FB22CB" w:rsidRDefault="00A66CC9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штуки</w:t>
            </w:r>
          </w:p>
        </w:tc>
        <w:tc>
          <w:tcPr>
            <w:tcW w:w="1416" w:type="dxa"/>
            <w:gridSpan w:val="2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4</w:t>
            </w:r>
          </w:p>
        </w:tc>
        <w:tc>
          <w:tcPr>
            <w:tcW w:w="1986" w:type="dxa"/>
            <w:vMerge/>
            <w:vAlign w:val="center"/>
          </w:tcPr>
          <w:p w:rsidR="00A87B97" w:rsidRPr="00FB22CB" w:rsidRDefault="00A87B97" w:rsidP="00107B01">
            <w:pPr>
              <w:jc w:val="center"/>
              <w:rPr>
                <w:rFonts w:ascii="Arial" w:hAnsi="Arial" w:cs="Arial"/>
              </w:rPr>
            </w:pPr>
          </w:p>
        </w:tc>
      </w:tr>
      <w:tr w:rsidR="005A4110" w:rsidRPr="00FB22CB" w:rsidTr="00107B01">
        <w:trPr>
          <w:trHeight w:val="20"/>
        </w:trPr>
        <w:tc>
          <w:tcPr>
            <w:tcW w:w="392" w:type="dxa"/>
          </w:tcPr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2.5</w:t>
            </w: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Улучшение внешнего облика городского округа Люберцы.</w:t>
            </w:r>
          </w:p>
        </w:tc>
        <w:tc>
          <w:tcPr>
            <w:tcW w:w="1701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Улучшение эстетичного вида территорий города Люберцы.</w:t>
            </w:r>
          </w:p>
        </w:tc>
        <w:tc>
          <w:tcPr>
            <w:tcW w:w="1701" w:type="dxa"/>
            <w:vAlign w:val="center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Световые панно (консоли)</w:t>
            </w:r>
          </w:p>
        </w:tc>
        <w:tc>
          <w:tcPr>
            <w:tcW w:w="1417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штуки</w:t>
            </w:r>
          </w:p>
        </w:tc>
        <w:tc>
          <w:tcPr>
            <w:tcW w:w="1416" w:type="dxa"/>
            <w:gridSpan w:val="2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254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200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200</w:t>
            </w:r>
          </w:p>
        </w:tc>
        <w:tc>
          <w:tcPr>
            <w:tcW w:w="1986" w:type="dxa"/>
            <w:vMerge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</w:p>
        </w:tc>
      </w:tr>
      <w:tr w:rsidR="005A4110" w:rsidRPr="00FB22CB" w:rsidTr="00107B01">
        <w:trPr>
          <w:trHeight w:val="20"/>
        </w:trPr>
        <w:tc>
          <w:tcPr>
            <w:tcW w:w="392" w:type="dxa"/>
          </w:tcPr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2.6</w:t>
            </w:r>
          </w:p>
        </w:tc>
        <w:tc>
          <w:tcPr>
            <w:tcW w:w="1559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 Повышение эстетической привлекательности территории города Люберцы.  </w:t>
            </w:r>
          </w:p>
        </w:tc>
        <w:tc>
          <w:tcPr>
            <w:tcW w:w="1701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 Улучшение эстетичного вида территорий города Люберцы.</w:t>
            </w:r>
          </w:p>
        </w:tc>
        <w:tc>
          <w:tcPr>
            <w:tcW w:w="1701" w:type="dxa"/>
            <w:vAlign w:val="center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Ремонт детских игровых и спортивных площадок городского округа Люберцы</w:t>
            </w:r>
          </w:p>
        </w:tc>
        <w:tc>
          <w:tcPr>
            <w:tcW w:w="1417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единиц</w:t>
            </w:r>
          </w:p>
        </w:tc>
        <w:tc>
          <w:tcPr>
            <w:tcW w:w="1416" w:type="dxa"/>
            <w:gridSpan w:val="2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23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23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23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23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23</w:t>
            </w:r>
          </w:p>
        </w:tc>
        <w:tc>
          <w:tcPr>
            <w:tcW w:w="1986" w:type="dxa"/>
            <w:vMerge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</w:p>
        </w:tc>
      </w:tr>
      <w:tr w:rsidR="005A4110" w:rsidRPr="00FB22CB" w:rsidTr="00107B01">
        <w:trPr>
          <w:trHeight w:val="20"/>
        </w:trPr>
        <w:tc>
          <w:tcPr>
            <w:tcW w:w="392" w:type="dxa"/>
          </w:tcPr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2.</w:t>
            </w:r>
            <w:r w:rsidRPr="00FB22CB">
              <w:rPr>
                <w:rFonts w:ascii="Arial" w:hAnsi="Arial" w:cs="Arial"/>
              </w:rPr>
              <w:lastRenderedPageBreak/>
              <w:t>7</w:t>
            </w: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lastRenderedPageBreak/>
              <w:t xml:space="preserve"> </w:t>
            </w:r>
            <w:r w:rsidRPr="00FB22CB">
              <w:rPr>
                <w:rFonts w:ascii="Arial" w:hAnsi="Arial" w:cs="Arial"/>
              </w:rPr>
              <w:lastRenderedPageBreak/>
              <w:t xml:space="preserve">Повышение эстетической привлекательности территории города Люберцы.  </w:t>
            </w:r>
          </w:p>
        </w:tc>
        <w:tc>
          <w:tcPr>
            <w:tcW w:w="1701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lastRenderedPageBreak/>
              <w:t xml:space="preserve"> Улучшение эстетичного вида территорий города Люберцы.</w:t>
            </w:r>
          </w:p>
        </w:tc>
        <w:tc>
          <w:tcPr>
            <w:tcW w:w="1701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lastRenderedPageBreak/>
              <w:t>Приобретен</w:t>
            </w:r>
            <w:r w:rsidRPr="00FB22CB">
              <w:rPr>
                <w:rFonts w:ascii="Arial" w:hAnsi="Arial" w:cs="Arial"/>
              </w:rPr>
              <w:lastRenderedPageBreak/>
              <w:t>ие модуля программного продукта "МУНГИС" закрепление территорий уборки</w:t>
            </w:r>
          </w:p>
        </w:tc>
        <w:tc>
          <w:tcPr>
            <w:tcW w:w="1417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lastRenderedPageBreak/>
              <w:t xml:space="preserve">Показатель </w:t>
            </w:r>
            <w:r w:rsidRPr="00FB22CB">
              <w:rPr>
                <w:rFonts w:ascii="Arial" w:hAnsi="Arial" w:cs="Arial"/>
              </w:rPr>
              <w:lastRenderedPageBreak/>
              <w:t>муниципальной программы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lastRenderedPageBreak/>
              <w:t>кол-во</w:t>
            </w:r>
          </w:p>
        </w:tc>
        <w:tc>
          <w:tcPr>
            <w:tcW w:w="1416" w:type="dxa"/>
            <w:gridSpan w:val="2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</w:t>
            </w:r>
          </w:p>
        </w:tc>
        <w:tc>
          <w:tcPr>
            <w:tcW w:w="1986" w:type="dxa"/>
            <w:vMerge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</w:p>
        </w:tc>
      </w:tr>
      <w:tr w:rsidR="005A4110" w:rsidRPr="00FB22CB" w:rsidTr="00107B01">
        <w:trPr>
          <w:trHeight w:val="20"/>
        </w:trPr>
        <w:tc>
          <w:tcPr>
            <w:tcW w:w="392" w:type="dxa"/>
          </w:tcPr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lastRenderedPageBreak/>
              <w:t>2.8</w:t>
            </w:r>
          </w:p>
        </w:tc>
        <w:tc>
          <w:tcPr>
            <w:tcW w:w="1559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 Повышение эстетической привлекательности территории города Люберцы.  </w:t>
            </w:r>
          </w:p>
        </w:tc>
        <w:tc>
          <w:tcPr>
            <w:tcW w:w="1701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 Улучшение эстетичного вида территорий города Люберцы.</w:t>
            </w:r>
          </w:p>
        </w:tc>
        <w:tc>
          <w:tcPr>
            <w:tcW w:w="1701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Комплексное благоустройство территорий муниципальных образований Московской области (Приобретение малых архитектурных форм, мебели, ограждений, декоративно-художественного (праздничного) освещения, улично коммунально-бытового оборудования на территории </w:t>
            </w:r>
            <w:r w:rsidRPr="00FB22CB">
              <w:rPr>
                <w:rFonts w:ascii="Arial" w:hAnsi="Arial" w:cs="Arial"/>
              </w:rPr>
              <w:lastRenderedPageBreak/>
              <w:t>муниципальных  образований Московской области)</w:t>
            </w:r>
          </w:p>
        </w:tc>
        <w:tc>
          <w:tcPr>
            <w:tcW w:w="1417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lastRenderedPageBreak/>
              <w:t>Показатель муниципальной программы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единиц</w:t>
            </w:r>
          </w:p>
        </w:tc>
        <w:tc>
          <w:tcPr>
            <w:tcW w:w="1416" w:type="dxa"/>
            <w:gridSpan w:val="2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22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</w:t>
            </w:r>
          </w:p>
        </w:tc>
        <w:tc>
          <w:tcPr>
            <w:tcW w:w="1986" w:type="dxa"/>
            <w:vMerge/>
            <w:tcBorders>
              <w:bottom w:val="nil"/>
            </w:tcBorders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</w:p>
        </w:tc>
      </w:tr>
      <w:tr w:rsidR="005A4110" w:rsidRPr="00FB22CB" w:rsidTr="00107B01">
        <w:trPr>
          <w:trHeight w:val="20"/>
        </w:trPr>
        <w:tc>
          <w:tcPr>
            <w:tcW w:w="392" w:type="dxa"/>
          </w:tcPr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lastRenderedPageBreak/>
              <w:t>2.9</w:t>
            </w:r>
          </w:p>
        </w:tc>
        <w:tc>
          <w:tcPr>
            <w:tcW w:w="1559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 Повышение эстетической привлекательности территории города Люберцы.  </w:t>
            </w:r>
          </w:p>
        </w:tc>
        <w:tc>
          <w:tcPr>
            <w:tcW w:w="1701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 Улучшение эстетичного вида территорий города Люберцы.</w:t>
            </w:r>
          </w:p>
        </w:tc>
        <w:tc>
          <w:tcPr>
            <w:tcW w:w="1701" w:type="dxa"/>
          </w:tcPr>
          <w:p w:rsidR="005A4110" w:rsidRPr="00FB22CB" w:rsidRDefault="00FB22CB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hyperlink r:id="rId25" w:history="1">
              <w:r w:rsidR="005A4110" w:rsidRPr="00FB22CB">
                <w:rPr>
                  <w:rFonts w:ascii="Arial" w:hAnsi="Arial" w:cs="Arial"/>
                </w:rPr>
                <w:t>Новая культура сбора отходов (ТКО) - Оснащение контейнерных площадок МКД контейнерами для раздельного сбора отходов (ТКО)</w:t>
              </w:r>
            </w:hyperlink>
          </w:p>
        </w:tc>
        <w:tc>
          <w:tcPr>
            <w:tcW w:w="1417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%</w:t>
            </w:r>
          </w:p>
        </w:tc>
        <w:tc>
          <w:tcPr>
            <w:tcW w:w="1416" w:type="dxa"/>
            <w:gridSpan w:val="2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60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80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100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100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</w:p>
        </w:tc>
      </w:tr>
      <w:tr w:rsidR="005A4110" w:rsidRPr="00FB22CB" w:rsidTr="00107B01">
        <w:trPr>
          <w:trHeight w:val="20"/>
        </w:trPr>
        <w:tc>
          <w:tcPr>
            <w:tcW w:w="392" w:type="dxa"/>
          </w:tcPr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2.10</w:t>
            </w:r>
          </w:p>
        </w:tc>
        <w:tc>
          <w:tcPr>
            <w:tcW w:w="1559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Улучшение внешнего облика городского округа Люберцы.</w:t>
            </w:r>
          </w:p>
        </w:tc>
        <w:tc>
          <w:tcPr>
            <w:tcW w:w="1701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Улучшение эстетичного вида территорий города Люберцы.</w:t>
            </w:r>
          </w:p>
        </w:tc>
        <w:tc>
          <w:tcPr>
            <w:tcW w:w="1701" w:type="dxa"/>
          </w:tcPr>
          <w:p w:rsidR="005A4110" w:rsidRPr="00FB22CB" w:rsidRDefault="00FB22CB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hyperlink r:id="rId26" w:history="1">
              <w:r w:rsidR="005A4110" w:rsidRPr="00FB22CB">
                <w:rPr>
                  <w:rFonts w:ascii="Arial" w:hAnsi="Arial" w:cs="Arial"/>
                </w:rPr>
                <w:t>Чистое Подмосковье - Заключение и исполнение договоров на вывоз отходов в ИЖС и СНТ</w:t>
              </w:r>
            </w:hyperlink>
          </w:p>
        </w:tc>
        <w:tc>
          <w:tcPr>
            <w:tcW w:w="1417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%</w:t>
            </w:r>
          </w:p>
        </w:tc>
        <w:tc>
          <w:tcPr>
            <w:tcW w:w="1416" w:type="dxa"/>
            <w:gridSpan w:val="2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80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100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</w:p>
        </w:tc>
      </w:tr>
      <w:tr w:rsidR="005A4110" w:rsidRPr="00FB22CB" w:rsidTr="00107B01">
        <w:trPr>
          <w:trHeight w:val="20"/>
        </w:trPr>
        <w:tc>
          <w:tcPr>
            <w:tcW w:w="392" w:type="dxa"/>
          </w:tcPr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2.11</w:t>
            </w:r>
          </w:p>
        </w:tc>
        <w:tc>
          <w:tcPr>
            <w:tcW w:w="1559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Улучшение внешнего облика городского округа Люберцы.</w:t>
            </w:r>
          </w:p>
        </w:tc>
        <w:tc>
          <w:tcPr>
            <w:tcW w:w="1701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Улучшение эстетичного вида территорий города Люберцы.</w:t>
            </w:r>
          </w:p>
        </w:tc>
        <w:tc>
          <w:tcPr>
            <w:tcW w:w="1701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«Доля качелей с жестким подвесом переоборудованных на гибкие подвесы»</w:t>
            </w:r>
          </w:p>
        </w:tc>
        <w:tc>
          <w:tcPr>
            <w:tcW w:w="1417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целевой показатель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%</w:t>
            </w:r>
          </w:p>
        </w:tc>
        <w:tc>
          <w:tcPr>
            <w:tcW w:w="1416" w:type="dxa"/>
            <w:gridSpan w:val="2"/>
            <w:vAlign w:val="center"/>
          </w:tcPr>
          <w:p w:rsidR="005A4110" w:rsidRPr="00FB22CB" w:rsidRDefault="005A4110" w:rsidP="00107B0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</w:p>
        </w:tc>
      </w:tr>
      <w:tr w:rsidR="00E06D05" w:rsidRPr="00FB22CB" w:rsidTr="00107B01">
        <w:trPr>
          <w:trHeight w:val="20"/>
        </w:trPr>
        <w:tc>
          <w:tcPr>
            <w:tcW w:w="392" w:type="dxa"/>
          </w:tcPr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2.13</w:t>
            </w:r>
          </w:p>
        </w:tc>
        <w:tc>
          <w:tcPr>
            <w:tcW w:w="1559" w:type="dxa"/>
          </w:tcPr>
          <w:p w:rsidR="00E06D05" w:rsidRPr="00FB22CB" w:rsidRDefault="00E06D0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Улучшение внешнего </w:t>
            </w:r>
            <w:r w:rsidRPr="00FB22CB">
              <w:rPr>
                <w:rFonts w:ascii="Arial" w:hAnsi="Arial" w:cs="Arial"/>
              </w:rPr>
              <w:lastRenderedPageBreak/>
              <w:t>облика городского округа Люберцы.</w:t>
            </w:r>
          </w:p>
        </w:tc>
        <w:tc>
          <w:tcPr>
            <w:tcW w:w="1701" w:type="dxa"/>
          </w:tcPr>
          <w:p w:rsidR="00E06D05" w:rsidRPr="00FB22CB" w:rsidRDefault="00E06D0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lastRenderedPageBreak/>
              <w:t xml:space="preserve">Улучшение эстетичного </w:t>
            </w:r>
            <w:r w:rsidRPr="00FB22CB">
              <w:rPr>
                <w:rFonts w:ascii="Arial" w:hAnsi="Arial" w:cs="Arial"/>
              </w:rPr>
              <w:lastRenderedPageBreak/>
              <w:t>вида территорий города Люберцы.</w:t>
            </w:r>
          </w:p>
        </w:tc>
        <w:tc>
          <w:tcPr>
            <w:tcW w:w="1701" w:type="dxa"/>
          </w:tcPr>
          <w:p w:rsidR="00E06D05" w:rsidRPr="00FB22CB" w:rsidRDefault="00FB22CB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hyperlink r:id="rId27" w:history="1">
              <w:r w:rsidR="00E06D05" w:rsidRPr="00FB22CB">
                <w:rPr>
                  <w:rFonts w:ascii="Arial" w:hAnsi="Arial" w:cs="Arial"/>
                </w:rPr>
                <w:t xml:space="preserve">Приобретение и </w:t>
              </w:r>
              <w:r w:rsidR="00E06D05" w:rsidRPr="00FB22CB">
                <w:rPr>
                  <w:rFonts w:ascii="Arial" w:hAnsi="Arial" w:cs="Arial"/>
                </w:rPr>
                <w:lastRenderedPageBreak/>
                <w:t>установка контейнеров под раздельный сбор мусора</w:t>
              </w:r>
            </w:hyperlink>
          </w:p>
        </w:tc>
        <w:tc>
          <w:tcPr>
            <w:tcW w:w="1417" w:type="dxa"/>
          </w:tcPr>
          <w:p w:rsidR="00E06D05" w:rsidRPr="00FB22CB" w:rsidRDefault="00E06D05" w:rsidP="00107B01">
            <w:pPr>
              <w:pStyle w:val="af7"/>
              <w:framePr w:hSpace="0" w:wrap="auto" w:vAnchor="margin" w:hAnchor="text" w:yAlign="inline"/>
              <w:ind w:left="-108" w:right="-108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lastRenderedPageBreak/>
              <w:t>Показатель муниципаль</w:t>
            </w:r>
            <w:r w:rsidRPr="00FB22CB">
              <w:rPr>
                <w:rFonts w:ascii="Arial" w:hAnsi="Arial" w:cs="Arial"/>
              </w:rPr>
              <w:lastRenderedPageBreak/>
              <w:t>ной программы</w:t>
            </w:r>
          </w:p>
        </w:tc>
        <w:tc>
          <w:tcPr>
            <w:tcW w:w="851" w:type="dxa"/>
            <w:vAlign w:val="center"/>
          </w:tcPr>
          <w:p w:rsidR="00E06D05" w:rsidRPr="00FB22CB" w:rsidRDefault="00E06D05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lastRenderedPageBreak/>
              <w:t>ед.</w:t>
            </w:r>
          </w:p>
        </w:tc>
        <w:tc>
          <w:tcPr>
            <w:tcW w:w="1416" w:type="dxa"/>
            <w:gridSpan w:val="2"/>
            <w:vAlign w:val="center"/>
          </w:tcPr>
          <w:p w:rsidR="00E06D05" w:rsidRPr="00FB22CB" w:rsidRDefault="00E06D05" w:rsidP="00107B0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E06D05" w:rsidRPr="00FB22CB" w:rsidRDefault="00E06D05" w:rsidP="00107B0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851" w:type="dxa"/>
            <w:vAlign w:val="center"/>
          </w:tcPr>
          <w:p w:rsidR="00E06D05" w:rsidRPr="00FB22CB" w:rsidRDefault="00E06D05" w:rsidP="00107B01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E06D05" w:rsidRPr="00FB22CB" w:rsidRDefault="00E06D05" w:rsidP="00107B01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E06D05" w:rsidRPr="00FB22CB" w:rsidRDefault="00E06D05" w:rsidP="00107B01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06D05" w:rsidRPr="00FB22CB" w:rsidRDefault="00E06D05" w:rsidP="00107B01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6D05" w:rsidRPr="00FB22CB" w:rsidRDefault="00E06D05" w:rsidP="00107B01">
            <w:pPr>
              <w:jc w:val="center"/>
              <w:rPr>
                <w:rFonts w:ascii="Arial" w:hAnsi="Arial" w:cs="Arial"/>
              </w:rPr>
            </w:pPr>
          </w:p>
        </w:tc>
      </w:tr>
      <w:tr w:rsidR="005A4110" w:rsidRPr="00FB22CB" w:rsidTr="00107B01">
        <w:trPr>
          <w:trHeight w:val="20"/>
        </w:trPr>
        <w:tc>
          <w:tcPr>
            <w:tcW w:w="392" w:type="dxa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4884" w:type="dxa"/>
            <w:gridSpan w:val="13"/>
          </w:tcPr>
          <w:p w:rsidR="005A4110" w:rsidRPr="00FB22CB" w:rsidRDefault="005A4110" w:rsidP="00107B01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«Ремонт памятников городского округа Люберцы Московской области»</w:t>
            </w:r>
          </w:p>
        </w:tc>
      </w:tr>
      <w:tr w:rsidR="005A4110" w:rsidRPr="00FB22CB" w:rsidTr="00107B01">
        <w:trPr>
          <w:trHeight w:val="20"/>
        </w:trPr>
        <w:tc>
          <w:tcPr>
            <w:tcW w:w="392" w:type="dxa"/>
          </w:tcPr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3.1</w:t>
            </w:r>
          </w:p>
        </w:tc>
        <w:tc>
          <w:tcPr>
            <w:tcW w:w="1559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Содержание памятников в надлежащем состоянии.</w:t>
            </w:r>
          </w:p>
        </w:tc>
        <w:tc>
          <w:tcPr>
            <w:tcW w:w="1701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Организация содержания  и ремонта памятников, расположенных на территории городского округа Люберцы</w:t>
            </w:r>
          </w:p>
        </w:tc>
        <w:tc>
          <w:tcPr>
            <w:tcW w:w="1701" w:type="dxa"/>
            <w:vAlign w:val="center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Количество памятников на территории г.о. Люберцы</w:t>
            </w:r>
          </w:p>
        </w:tc>
        <w:tc>
          <w:tcPr>
            <w:tcW w:w="1417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единиц</w:t>
            </w:r>
          </w:p>
        </w:tc>
        <w:tc>
          <w:tcPr>
            <w:tcW w:w="1416" w:type="dxa"/>
            <w:gridSpan w:val="2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27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27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27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27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27</w:t>
            </w:r>
          </w:p>
        </w:tc>
        <w:tc>
          <w:tcPr>
            <w:tcW w:w="1986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Основное мероприятие 1.1 Ремонт памятников городского округа Люберцы Московской области</w:t>
            </w:r>
          </w:p>
        </w:tc>
      </w:tr>
      <w:tr w:rsidR="005A4110" w:rsidRPr="00FB22CB" w:rsidTr="00107B01">
        <w:trPr>
          <w:trHeight w:val="20"/>
        </w:trPr>
        <w:tc>
          <w:tcPr>
            <w:tcW w:w="392" w:type="dxa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4</w:t>
            </w:r>
          </w:p>
        </w:tc>
        <w:tc>
          <w:tcPr>
            <w:tcW w:w="14884" w:type="dxa"/>
            <w:gridSpan w:val="13"/>
          </w:tcPr>
          <w:p w:rsidR="005A4110" w:rsidRPr="00FB22CB" w:rsidRDefault="005A4110" w:rsidP="00107B01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««Озеленение территорий городского округа Люберцы Московской области»»</w:t>
            </w:r>
          </w:p>
        </w:tc>
      </w:tr>
      <w:tr w:rsidR="005A4110" w:rsidRPr="00FB22CB" w:rsidTr="00107B01">
        <w:trPr>
          <w:trHeight w:val="20"/>
        </w:trPr>
        <w:tc>
          <w:tcPr>
            <w:tcW w:w="392" w:type="dxa"/>
          </w:tcPr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4.1</w:t>
            </w: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Улучшение внешнего облика городского округа Люберцы.</w:t>
            </w:r>
          </w:p>
        </w:tc>
        <w:tc>
          <w:tcPr>
            <w:tcW w:w="1701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Цветочное оформление территорий городского округа Люберцы.</w:t>
            </w:r>
          </w:p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Площадь посадки цветов на территории г.о. Люберцы</w:t>
            </w:r>
          </w:p>
        </w:tc>
        <w:tc>
          <w:tcPr>
            <w:tcW w:w="1417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квадр.</w:t>
            </w:r>
          </w:p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метр</w:t>
            </w:r>
          </w:p>
        </w:tc>
        <w:tc>
          <w:tcPr>
            <w:tcW w:w="1416" w:type="dxa"/>
            <w:gridSpan w:val="2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6000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6000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6000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6000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6000</w:t>
            </w:r>
          </w:p>
        </w:tc>
        <w:tc>
          <w:tcPr>
            <w:tcW w:w="1986" w:type="dxa"/>
            <w:vMerge w:val="restart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Основное мероприятие 1.1</w:t>
            </w:r>
          </w:p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Озеленение территорий городского округа Люберцы Московской области</w:t>
            </w:r>
          </w:p>
        </w:tc>
      </w:tr>
      <w:tr w:rsidR="005A4110" w:rsidRPr="00FB22CB" w:rsidTr="00107B01">
        <w:trPr>
          <w:trHeight w:val="20"/>
        </w:trPr>
        <w:tc>
          <w:tcPr>
            <w:tcW w:w="392" w:type="dxa"/>
          </w:tcPr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4.2</w:t>
            </w: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A4110" w:rsidRPr="00FB22CB" w:rsidRDefault="00E06D0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Улучшение внешнего облика городского округа Люберцы.</w:t>
            </w:r>
          </w:p>
        </w:tc>
        <w:tc>
          <w:tcPr>
            <w:tcW w:w="1701" w:type="dxa"/>
          </w:tcPr>
          <w:p w:rsidR="005A4110" w:rsidRPr="00FB22CB" w:rsidRDefault="00E06D0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 Проведение компенсационного озеленения.</w:t>
            </w:r>
          </w:p>
        </w:tc>
        <w:tc>
          <w:tcPr>
            <w:tcW w:w="1701" w:type="dxa"/>
            <w:vAlign w:val="center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Посадка деревьев на территории г.о. Люберцы</w:t>
            </w:r>
          </w:p>
        </w:tc>
        <w:tc>
          <w:tcPr>
            <w:tcW w:w="1417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единиц</w:t>
            </w:r>
          </w:p>
        </w:tc>
        <w:tc>
          <w:tcPr>
            <w:tcW w:w="1416" w:type="dxa"/>
            <w:gridSpan w:val="2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254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254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254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254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254</w:t>
            </w:r>
          </w:p>
        </w:tc>
        <w:tc>
          <w:tcPr>
            <w:tcW w:w="1986" w:type="dxa"/>
            <w:vMerge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</w:p>
        </w:tc>
      </w:tr>
      <w:tr w:rsidR="005A4110" w:rsidRPr="00FB22CB" w:rsidTr="00107B01">
        <w:trPr>
          <w:trHeight w:val="20"/>
        </w:trPr>
        <w:tc>
          <w:tcPr>
            <w:tcW w:w="392" w:type="dxa"/>
          </w:tcPr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4.3</w:t>
            </w: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A4110" w:rsidRPr="00FB22CB" w:rsidRDefault="00E06D0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lastRenderedPageBreak/>
              <w:t>Улучшение внешнего облика городского округа Люберцы.</w:t>
            </w:r>
          </w:p>
        </w:tc>
        <w:tc>
          <w:tcPr>
            <w:tcW w:w="1701" w:type="dxa"/>
          </w:tcPr>
          <w:p w:rsidR="005A4110" w:rsidRPr="00FB22CB" w:rsidRDefault="00E06D0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Проведение компенсационного озеленения.</w:t>
            </w:r>
          </w:p>
        </w:tc>
        <w:tc>
          <w:tcPr>
            <w:tcW w:w="1701" w:type="dxa"/>
            <w:vAlign w:val="center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Посадка кустарников на территории г.о. Люберцы</w:t>
            </w:r>
          </w:p>
        </w:tc>
        <w:tc>
          <w:tcPr>
            <w:tcW w:w="1417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единиц</w:t>
            </w:r>
          </w:p>
        </w:tc>
        <w:tc>
          <w:tcPr>
            <w:tcW w:w="1416" w:type="dxa"/>
            <w:gridSpan w:val="2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940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940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940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940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940</w:t>
            </w:r>
          </w:p>
        </w:tc>
        <w:tc>
          <w:tcPr>
            <w:tcW w:w="1986" w:type="dxa"/>
            <w:vMerge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</w:p>
        </w:tc>
      </w:tr>
      <w:tr w:rsidR="005A4110" w:rsidRPr="00FB22CB" w:rsidTr="00107B01">
        <w:trPr>
          <w:trHeight w:val="20"/>
        </w:trPr>
        <w:tc>
          <w:tcPr>
            <w:tcW w:w="392" w:type="dxa"/>
          </w:tcPr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lastRenderedPageBreak/>
              <w:t>4.4</w:t>
            </w: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A4110" w:rsidRPr="00FB22CB" w:rsidRDefault="00E06D0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Улучшение внешнего облика городского округа Люберцы.</w:t>
            </w:r>
          </w:p>
        </w:tc>
        <w:tc>
          <w:tcPr>
            <w:tcW w:w="1701" w:type="dxa"/>
          </w:tcPr>
          <w:p w:rsidR="005A4110" w:rsidRPr="00FB22CB" w:rsidRDefault="00E06D0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Проведение компенсационного озеленения.</w:t>
            </w:r>
          </w:p>
        </w:tc>
        <w:tc>
          <w:tcPr>
            <w:tcW w:w="1701" w:type="dxa"/>
            <w:vAlign w:val="center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Устройства газонов на территории г.о. Люберцы</w:t>
            </w:r>
          </w:p>
        </w:tc>
        <w:tc>
          <w:tcPr>
            <w:tcW w:w="1417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квадр.</w:t>
            </w:r>
          </w:p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метр</w:t>
            </w:r>
          </w:p>
        </w:tc>
        <w:tc>
          <w:tcPr>
            <w:tcW w:w="1416" w:type="dxa"/>
            <w:gridSpan w:val="2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12300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12300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12300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12300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12300</w:t>
            </w:r>
          </w:p>
        </w:tc>
        <w:tc>
          <w:tcPr>
            <w:tcW w:w="1986" w:type="dxa"/>
            <w:vMerge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</w:p>
        </w:tc>
      </w:tr>
      <w:tr w:rsidR="005A4110" w:rsidRPr="00FB22CB" w:rsidTr="00107B01">
        <w:trPr>
          <w:trHeight w:val="20"/>
        </w:trPr>
        <w:tc>
          <w:tcPr>
            <w:tcW w:w="392" w:type="dxa"/>
          </w:tcPr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4.5</w:t>
            </w:r>
          </w:p>
        </w:tc>
        <w:tc>
          <w:tcPr>
            <w:tcW w:w="1559" w:type="dxa"/>
          </w:tcPr>
          <w:p w:rsidR="005A4110" w:rsidRPr="00FB22CB" w:rsidRDefault="00E06D0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Улучшение внешнего облика городского округа Люберцы.</w:t>
            </w:r>
          </w:p>
        </w:tc>
        <w:tc>
          <w:tcPr>
            <w:tcW w:w="1701" w:type="dxa"/>
          </w:tcPr>
          <w:p w:rsidR="005A4110" w:rsidRPr="00FB22CB" w:rsidRDefault="00E06D0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Улучшение эстетичного вида территорий города Люберцы.</w:t>
            </w:r>
          </w:p>
        </w:tc>
        <w:tc>
          <w:tcPr>
            <w:tcW w:w="1701" w:type="dxa"/>
            <w:vAlign w:val="center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Устройства ограждения на территории г.о. Люберцы</w:t>
            </w:r>
          </w:p>
        </w:tc>
        <w:tc>
          <w:tcPr>
            <w:tcW w:w="1417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погон.</w:t>
            </w:r>
          </w:p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метр</w:t>
            </w:r>
          </w:p>
        </w:tc>
        <w:tc>
          <w:tcPr>
            <w:tcW w:w="1416" w:type="dxa"/>
            <w:gridSpan w:val="2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3200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3200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3200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3200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3200</w:t>
            </w:r>
          </w:p>
        </w:tc>
        <w:tc>
          <w:tcPr>
            <w:tcW w:w="1986" w:type="dxa"/>
            <w:vMerge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</w:p>
        </w:tc>
      </w:tr>
      <w:tr w:rsidR="005A4110" w:rsidRPr="00FB22CB" w:rsidTr="00107B01">
        <w:trPr>
          <w:trHeight w:val="20"/>
        </w:trPr>
        <w:tc>
          <w:tcPr>
            <w:tcW w:w="392" w:type="dxa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5</w:t>
            </w:r>
          </w:p>
        </w:tc>
        <w:tc>
          <w:tcPr>
            <w:tcW w:w="14884" w:type="dxa"/>
            <w:gridSpan w:val="13"/>
          </w:tcPr>
          <w:p w:rsidR="005A4110" w:rsidRPr="00FB22CB" w:rsidRDefault="005A4110" w:rsidP="00107B01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«Благоустройство неосвоенных территорий городского округа Люберцы Московской области»</w:t>
            </w:r>
          </w:p>
        </w:tc>
      </w:tr>
      <w:tr w:rsidR="005A4110" w:rsidRPr="00FB22CB" w:rsidTr="00107B01">
        <w:trPr>
          <w:trHeight w:val="20"/>
        </w:trPr>
        <w:tc>
          <w:tcPr>
            <w:tcW w:w="392" w:type="dxa"/>
          </w:tcPr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5.1</w:t>
            </w: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обеспечение эффективного использования территории городского округа Люберцы;</w:t>
            </w:r>
          </w:p>
        </w:tc>
        <w:tc>
          <w:tcPr>
            <w:tcW w:w="1701" w:type="dxa"/>
          </w:tcPr>
          <w:p w:rsidR="00E06D05" w:rsidRPr="00FB22CB" w:rsidRDefault="00E06D0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Организация благоустройства территорий города</w:t>
            </w:r>
          </w:p>
          <w:p w:rsidR="00E06D05" w:rsidRPr="00FB22CB" w:rsidRDefault="00E06D05" w:rsidP="00107B01">
            <w:pPr>
              <w:pStyle w:val="af7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Люберцы.</w:t>
            </w:r>
          </w:p>
          <w:p w:rsidR="00E06D05" w:rsidRPr="00FB22CB" w:rsidRDefault="00E06D0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Площадь территорий, освобожденных от  незаконно установленных нестационарных объектов</w:t>
            </w:r>
          </w:p>
        </w:tc>
        <w:tc>
          <w:tcPr>
            <w:tcW w:w="1417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квадр.</w:t>
            </w:r>
          </w:p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метр</w:t>
            </w:r>
          </w:p>
        </w:tc>
        <w:tc>
          <w:tcPr>
            <w:tcW w:w="1416" w:type="dxa"/>
            <w:gridSpan w:val="2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8300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8300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8300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8300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8300</w:t>
            </w:r>
          </w:p>
        </w:tc>
        <w:tc>
          <w:tcPr>
            <w:tcW w:w="1986" w:type="dxa"/>
            <w:vMerge w:val="restart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Основное мероприятие 1.1 Благоустройство неосвоенных территорий городского округа Люберцы Московской области</w:t>
            </w:r>
          </w:p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</w:p>
        </w:tc>
      </w:tr>
      <w:tr w:rsidR="005A4110" w:rsidRPr="00FB22CB" w:rsidTr="00107B01">
        <w:trPr>
          <w:trHeight w:val="20"/>
        </w:trPr>
        <w:tc>
          <w:tcPr>
            <w:tcW w:w="392" w:type="dxa"/>
          </w:tcPr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5.2</w:t>
            </w: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A4110" w:rsidRPr="00FB22CB" w:rsidRDefault="00E06D0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lastRenderedPageBreak/>
              <w:t>улучшение внешнего облика улиц и площадей  городского округа Люберцы.</w:t>
            </w:r>
          </w:p>
        </w:tc>
        <w:tc>
          <w:tcPr>
            <w:tcW w:w="1701" w:type="dxa"/>
          </w:tcPr>
          <w:p w:rsidR="005A4110" w:rsidRPr="00FB22CB" w:rsidRDefault="00E06D0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. выявление и демонтаж (снос) незаконно установленных  нестационарных торговых объектов, гаражей типа «ракушка» и </w:t>
            </w:r>
            <w:r w:rsidRPr="00FB22CB">
              <w:rPr>
                <w:rFonts w:ascii="Arial" w:hAnsi="Arial" w:cs="Arial"/>
              </w:rPr>
              <w:lastRenderedPageBreak/>
              <w:t xml:space="preserve">пенал», цепи, хозяйственных и вспомогательных построек, и других незаконно установленных нестационарных объектов.   </w:t>
            </w:r>
          </w:p>
        </w:tc>
        <w:tc>
          <w:tcPr>
            <w:tcW w:w="1701" w:type="dxa"/>
            <w:vAlign w:val="center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lastRenderedPageBreak/>
              <w:t>Количество незаконно установленных  нестационарных объектов подлежащих демонтажу и сносу</w:t>
            </w:r>
          </w:p>
        </w:tc>
        <w:tc>
          <w:tcPr>
            <w:tcW w:w="1417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единиц</w:t>
            </w:r>
          </w:p>
        </w:tc>
        <w:tc>
          <w:tcPr>
            <w:tcW w:w="1416" w:type="dxa"/>
            <w:gridSpan w:val="2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216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216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216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216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216</w:t>
            </w:r>
          </w:p>
        </w:tc>
        <w:tc>
          <w:tcPr>
            <w:tcW w:w="1986" w:type="dxa"/>
            <w:vMerge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</w:p>
        </w:tc>
      </w:tr>
      <w:tr w:rsidR="005A4110" w:rsidRPr="00FB22CB" w:rsidTr="00107B01">
        <w:trPr>
          <w:trHeight w:val="20"/>
        </w:trPr>
        <w:tc>
          <w:tcPr>
            <w:tcW w:w="392" w:type="dxa"/>
          </w:tcPr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lastRenderedPageBreak/>
              <w:t>5.3</w:t>
            </w:r>
          </w:p>
        </w:tc>
        <w:tc>
          <w:tcPr>
            <w:tcW w:w="1559" w:type="dxa"/>
          </w:tcPr>
          <w:p w:rsidR="005A4110" w:rsidRPr="00FB22CB" w:rsidRDefault="00E06D0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улучшение внешнего облика улиц и площадей  городского округа Люберцы.</w:t>
            </w:r>
          </w:p>
        </w:tc>
        <w:tc>
          <w:tcPr>
            <w:tcW w:w="1701" w:type="dxa"/>
          </w:tcPr>
          <w:p w:rsidR="00E06D05" w:rsidRPr="00FB22CB" w:rsidRDefault="00E06D0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проведение работ по  благоустройству на территориях.     </w:t>
            </w:r>
          </w:p>
          <w:p w:rsidR="00E06D05" w:rsidRPr="00FB22CB" w:rsidRDefault="00E06D0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  <w:p w:rsidR="00E06D05" w:rsidRPr="00FB22CB" w:rsidRDefault="00E06D0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Выполнение работ по благоустройству после демонтажа и сноса незаконно установленных нестационарных объектов</w:t>
            </w:r>
          </w:p>
        </w:tc>
        <w:tc>
          <w:tcPr>
            <w:tcW w:w="1417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квадр.</w:t>
            </w:r>
          </w:p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метр</w:t>
            </w:r>
          </w:p>
        </w:tc>
        <w:tc>
          <w:tcPr>
            <w:tcW w:w="1416" w:type="dxa"/>
            <w:gridSpan w:val="2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8300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8300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8300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8300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8300</w:t>
            </w:r>
          </w:p>
        </w:tc>
        <w:tc>
          <w:tcPr>
            <w:tcW w:w="1986" w:type="dxa"/>
            <w:vMerge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</w:p>
        </w:tc>
      </w:tr>
      <w:tr w:rsidR="005A4110" w:rsidRPr="00FB22CB" w:rsidTr="00107B01">
        <w:trPr>
          <w:trHeight w:val="20"/>
        </w:trPr>
        <w:tc>
          <w:tcPr>
            <w:tcW w:w="392" w:type="dxa"/>
          </w:tcPr>
          <w:p w:rsidR="005A4110" w:rsidRPr="00FB22CB" w:rsidRDefault="005A4110" w:rsidP="00107B01">
            <w:pPr>
              <w:ind w:left="-142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5.4</w:t>
            </w:r>
          </w:p>
        </w:tc>
        <w:tc>
          <w:tcPr>
            <w:tcW w:w="1559" w:type="dxa"/>
          </w:tcPr>
          <w:p w:rsidR="005A4110" w:rsidRPr="00FB22CB" w:rsidRDefault="00E06D0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обеспечение эффективного использования территории городского округа Люберцы;</w:t>
            </w:r>
          </w:p>
        </w:tc>
        <w:tc>
          <w:tcPr>
            <w:tcW w:w="1701" w:type="dxa"/>
          </w:tcPr>
          <w:p w:rsidR="005A4110" w:rsidRPr="00FB22CB" w:rsidRDefault="00E06D05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Выявление брошенного (</w:t>
            </w:r>
            <w:proofErr w:type="spellStart"/>
            <w:r w:rsidRPr="00FB22CB">
              <w:rPr>
                <w:rFonts w:ascii="Arial" w:hAnsi="Arial" w:cs="Arial"/>
              </w:rPr>
              <w:t>безхозного</w:t>
            </w:r>
            <w:proofErr w:type="spellEnd"/>
            <w:r w:rsidRPr="00FB22CB">
              <w:rPr>
                <w:rFonts w:ascii="Arial" w:hAnsi="Arial" w:cs="Arial"/>
              </w:rPr>
              <w:t xml:space="preserve">) автотранспорта на территории городского округа Люберцы и его утилизация   </w:t>
            </w:r>
          </w:p>
        </w:tc>
        <w:tc>
          <w:tcPr>
            <w:tcW w:w="1701" w:type="dxa"/>
            <w:vAlign w:val="center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Количество вывезенного (утилизированного) автотранспорта с территории городского округа Люберцы</w:t>
            </w:r>
          </w:p>
        </w:tc>
        <w:tc>
          <w:tcPr>
            <w:tcW w:w="1417" w:type="dxa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pStyle w:val="af7"/>
              <w:framePr w:hSpace="0" w:wrap="auto" w:vAnchor="margin" w:hAnchor="text" w:yAlign="inline"/>
              <w:ind w:left="-108" w:right="-108"/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единиц</w:t>
            </w:r>
          </w:p>
        </w:tc>
        <w:tc>
          <w:tcPr>
            <w:tcW w:w="1416" w:type="dxa"/>
            <w:gridSpan w:val="2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200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200</w:t>
            </w:r>
          </w:p>
        </w:tc>
        <w:tc>
          <w:tcPr>
            <w:tcW w:w="851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200</w:t>
            </w:r>
          </w:p>
        </w:tc>
        <w:tc>
          <w:tcPr>
            <w:tcW w:w="1986" w:type="dxa"/>
            <w:vMerge/>
            <w:vAlign w:val="center"/>
          </w:tcPr>
          <w:p w:rsidR="005A4110" w:rsidRPr="00FB22CB" w:rsidRDefault="005A4110" w:rsidP="00107B0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409F8" w:rsidRPr="00FB22CB" w:rsidRDefault="001409F8" w:rsidP="00AF6D3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B5240E" w:rsidRPr="00FB22CB" w:rsidRDefault="00B5240E" w:rsidP="00AF6D3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AF6D35" w:rsidRPr="00FB22CB" w:rsidRDefault="00AF6D35" w:rsidP="00AF6D3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Приложение № </w:t>
      </w:r>
      <w:r w:rsidR="0020455B" w:rsidRPr="00FB22CB">
        <w:rPr>
          <w:rFonts w:ascii="Arial" w:hAnsi="Arial" w:cs="Arial"/>
        </w:rPr>
        <w:t>8</w:t>
      </w:r>
    </w:p>
    <w:p w:rsidR="00AF6D35" w:rsidRPr="00FB22CB" w:rsidRDefault="00AF6D35" w:rsidP="00AF6D3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t>к муниципальной программе городского округа Люберцы</w:t>
      </w:r>
    </w:p>
    <w:p w:rsidR="00AF6D35" w:rsidRPr="00FB22CB" w:rsidRDefault="00AF6D35" w:rsidP="00AF6D3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lastRenderedPageBreak/>
        <w:t>«Благоустройство и озеленение территории городского округа Люберцы Московской области»</w:t>
      </w:r>
    </w:p>
    <w:p w:rsidR="00AF6D35" w:rsidRPr="00FB22CB" w:rsidRDefault="00AF6D35" w:rsidP="00AF6D35">
      <w:pPr>
        <w:autoSpaceDE w:val="0"/>
        <w:autoSpaceDN w:val="0"/>
        <w:adjustRightInd w:val="0"/>
        <w:ind w:right="28"/>
        <w:rPr>
          <w:rFonts w:ascii="Arial" w:hAnsi="Arial" w:cs="Arial"/>
          <w:color w:val="000000"/>
        </w:rPr>
      </w:pPr>
    </w:p>
    <w:p w:rsidR="00AF6D35" w:rsidRPr="00FB22CB" w:rsidRDefault="00AF6D35" w:rsidP="00AF6D35">
      <w:pPr>
        <w:jc w:val="center"/>
        <w:rPr>
          <w:rFonts w:ascii="Arial" w:hAnsi="Arial" w:cs="Arial"/>
          <w:color w:val="000000"/>
        </w:rPr>
      </w:pPr>
      <w:r w:rsidRPr="00FB22CB">
        <w:rPr>
          <w:rFonts w:ascii="Arial" w:hAnsi="Arial" w:cs="Arial"/>
          <w:color w:val="000000"/>
        </w:rPr>
        <w:t xml:space="preserve">Методика расчета показателя «Уютный двор (Реализация программы комплексного благоустройства дворовых территорий)» рейтинга </w:t>
      </w:r>
      <w:proofErr w:type="gramStart"/>
      <w:r w:rsidRPr="00FB22CB">
        <w:rPr>
          <w:rFonts w:ascii="Arial" w:hAnsi="Arial" w:cs="Arial"/>
          <w:color w:val="000000"/>
        </w:rPr>
        <w:t>оценки эффективности работы органов местного самоуправления Московской области</w:t>
      </w:r>
      <w:proofErr w:type="gramEnd"/>
    </w:p>
    <w:p w:rsidR="00AF6D35" w:rsidRPr="00FB22CB" w:rsidRDefault="00AF6D35" w:rsidP="00AF6D35">
      <w:pPr>
        <w:jc w:val="center"/>
        <w:rPr>
          <w:rFonts w:ascii="Arial" w:hAnsi="Arial" w:cs="Arial"/>
          <w:color w:val="000000"/>
        </w:rPr>
      </w:pPr>
    </w:p>
    <w:tbl>
      <w:tblPr>
        <w:tblW w:w="4807" w:type="pct"/>
        <w:jc w:val="center"/>
        <w:tblInd w:w="-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4182"/>
        <w:gridCol w:w="1467"/>
        <w:gridCol w:w="1604"/>
        <w:gridCol w:w="6903"/>
      </w:tblGrid>
      <w:tr w:rsidR="00520109" w:rsidRPr="00FB22CB" w:rsidTr="00107B01">
        <w:trPr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22CB">
              <w:rPr>
                <w:rFonts w:ascii="Arial" w:hAnsi="Arial" w:cs="Arial"/>
                <w:bCs/>
                <w:color w:val="000000"/>
              </w:rPr>
              <w:t xml:space="preserve">№ </w:t>
            </w:r>
            <w:proofErr w:type="gramStart"/>
            <w:r w:rsidRPr="00FB22CB">
              <w:rPr>
                <w:rFonts w:ascii="Arial" w:hAnsi="Arial" w:cs="Arial"/>
                <w:bCs/>
                <w:color w:val="000000"/>
              </w:rPr>
              <w:t>п</w:t>
            </w:r>
            <w:proofErr w:type="gramEnd"/>
            <w:r w:rsidRPr="00FB22CB">
              <w:rPr>
                <w:rFonts w:ascii="Arial" w:hAnsi="Arial" w:cs="Arial"/>
                <w:bCs/>
                <w:color w:val="000000"/>
              </w:rPr>
              <w:t>/п</w:t>
            </w:r>
          </w:p>
        </w:tc>
        <w:tc>
          <w:tcPr>
            <w:tcW w:w="4182" w:type="dxa"/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22CB">
              <w:rPr>
                <w:rFonts w:ascii="Arial" w:hAnsi="Arial" w:cs="Arial"/>
                <w:bCs/>
                <w:color w:val="000000"/>
              </w:rPr>
              <w:t>Наименование показателя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22CB">
              <w:rPr>
                <w:rFonts w:ascii="Arial" w:hAnsi="Arial" w:cs="Arial"/>
                <w:bCs/>
                <w:color w:val="000000"/>
              </w:rPr>
              <w:t>Крайний срок</w:t>
            </w:r>
          </w:p>
        </w:tc>
        <w:tc>
          <w:tcPr>
            <w:tcW w:w="1604" w:type="dxa"/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22CB">
              <w:rPr>
                <w:rFonts w:ascii="Arial" w:hAnsi="Arial" w:cs="Arial"/>
                <w:bCs/>
                <w:color w:val="000000"/>
              </w:rPr>
              <w:t>Максимальное число баллов</w:t>
            </w:r>
          </w:p>
        </w:tc>
        <w:tc>
          <w:tcPr>
            <w:tcW w:w="6903" w:type="dxa"/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22CB">
              <w:rPr>
                <w:rFonts w:ascii="Arial" w:hAnsi="Arial" w:cs="Arial"/>
                <w:bCs/>
                <w:color w:val="000000"/>
              </w:rPr>
              <w:t>Расчет показателя</w:t>
            </w:r>
          </w:p>
        </w:tc>
      </w:tr>
      <w:tr w:rsidR="00520109" w:rsidRPr="00FB22CB" w:rsidTr="00107B01">
        <w:trPr>
          <w:jc w:val="center"/>
        </w:trPr>
        <w:tc>
          <w:tcPr>
            <w:tcW w:w="6252" w:type="dxa"/>
            <w:gridSpan w:val="3"/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22CB">
              <w:rPr>
                <w:rFonts w:ascii="Arial" w:hAnsi="Arial" w:cs="Arial"/>
                <w:bCs/>
                <w:color w:val="000000"/>
              </w:rPr>
              <w:t xml:space="preserve">Благоустройство дворов </w:t>
            </w:r>
          </w:p>
        </w:tc>
        <w:tc>
          <w:tcPr>
            <w:tcW w:w="1604" w:type="dxa"/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22CB">
              <w:rPr>
                <w:rFonts w:ascii="Arial" w:hAnsi="Arial" w:cs="Arial"/>
                <w:bCs/>
                <w:color w:val="000000"/>
              </w:rPr>
              <w:t>20</w:t>
            </w:r>
          </w:p>
        </w:tc>
        <w:tc>
          <w:tcPr>
            <w:tcW w:w="6903" w:type="dxa"/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Сумма показателей</w:t>
            </w:r>
          </w:p>
        </w:tc>
      </w:tr>
      <w:tr w:rsidR="00520109" w:rsidRPr="00FB22CB" w:rsidTr="00107B01">
        <w:trPr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2" w:type="dxa"/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Представление в Министерство ЖКХ МО адресного перечня дворовых территорий, запланированных к комплексному благоустройству,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сформированный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 xml:space="preserve"> по результатам голосования на интернет-портале "Добродел" и по результатам заседаний общественных комиссий. 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1 декабря года предшествующего </w:t>
            </w:r>
          </w:p>
        </w:tc>
        <w:tc>
          <w:tcPr>
            <w:tcW w:w="1604" w:type="dxa"/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1,5</w:t>
            </w:r>
          </w:p>
        </w:tc>
        <w:tc>
          <w:tcPr>
            <w:tcW w:w="6903" w:type="dxa"/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Представление в ГАСУ адресного перечня КБДТ согласованного ГАТН МО</w:t>
            </w:r>
            <w:r w:rsidRPr="00FB22CB">
              <w:rPr>
                <w:rFonts w:ascii="Arial" w:hAnsi="Arial" w:cs="Arial"/>
                <w:color w:val="000000"/>
              </w:rPr>
              <w:br/>
              <w:t>- да - 1,5 балла</w:t>
            </w:r>
            <w:r w:rsidRPr="00FB22CB">
              <w:rPr>
                <w:rFonts w:ascii="Arial" w:hAnsi="Arial" w:cs="Arial"/>
                <w:color w:val="000000"/>
              </w:rPr>
              <w:br/>
              <w:t xml:space="preserve">- нет - 0 </w:t>
            </w:r>
          </w:p>
        </w:tc>
      </w:tr>
      <w:tr w:rsidR="00520109" w:rsidRPr="00FB22CB" w:rsidTr="00107B01">
        <w:trPr>
          <w:jc w:val="center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Представление в Министерство ЖКХ МО Актов согласования мероприятий КБДТ с представителями заинтересованных лиц (жители, АПСД МО и т.д.) и дизай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н-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 xml:space="preserve"> проектов благоустройства дворовых территорий.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 февраля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Представление в ГАСУ Актов согласования мероприятий КБДТ с представителями заинтересованных лиц (жители, АПСД МО и т.д.) и дизайн-проектов благоустройства дворовых территорий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br/>
              <w:t xml:space="preserve">-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д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 xml:space="preserve">а - 2 балла (представлены </w:t>
            </w:r>
            <w:r w:rsidRPr="00FB22CB">
              <w:rPr>
                <w:rFonts w:ascii="Arial" w:hAnsi="Arial" w:cs="Arial"/>
                <w:i/>
                <w:color w:val="000000"/>
              </w:rPr>
              <w:t>все</w:t>
            </w:r>
            <w:r w:rsidRPr="00FB22CB">
              <w:rPr>
                <w:rFonts w:ascii="Arial" w:hAnsi="Arial" w:cs="Arial"/>
                <w:color w:val="000000"/>
              </w:rPr>
              <w:t xml:space="preserve"> акты и дизайн-проекты)</w:t>
            </w:r>
            <w:r w:rsidRPr="00FB22CB">
              <w:rPr>
                <w:rFonts w:ascii="Arial" w:hAnsi="Arial" w:cs="Arial"/>
                <w:color w:val="000000"/>
              </w:rPr>
              <w:br/>
              <w:t xml:space="preserve">- нет - 0 </w:t>
            </w:r>
          </w:p>
        </w:tc>
      </w:tr>
      <w:tr w:rsidR="00520109" w:rsidRPr="00FB22CB" w:rsidTr="00107B01">
        <w:trPr>
          <w:jc w:val="center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Размещение конкурсной документации на выполнение мероприятий по КБДТ, подготовка соглашений на привлечение внебюджетных источников, формирование муниципальных заданий на оказание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 xml:space="preserve">муниципальных услуг по благоустройству 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>10 марта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Представление в ГАСУ отчета о размещение конкурсной документации на выполнение мероприятий по КБДТ, подготовка соглашений на привлечение внебюджетных источников, формирование муниципальных заданий на оказание муниципальных услуг по благоустройству по всем дворовым территориям запланированным к комплексному благоустройству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br/>
            </w:r>
            <w:r w:rsidRPr="00FB22CB">
              <w:rPr>
                <w:rFonts w:ascii="Arial" w:hAnsi="Arial" w:cs="Arial"/>
                <w:color w:val="000000"/>
              </w:rPr>
              <w:lastRenderedPageBreak/>
              <w:t xml:space="preserve">-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д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а - 2 балла</w:t>
            </w:r>
            <w:r w:rsidRPr="00FB22CB">
              <w:rPr>
                <w:rFonts w:ascii="Arial" w:hAnsi="Arial" w:cs="Arial"/>
                <w:color w:val="000000"/>
              </w:rPr>
              <w:br/>
              <w:t xml:space="preserve">- нет - 0 </w:t>
            </w:r>
          </w:p>
        </w:tc>
      </w:tr>
      <w:tr w:rsidR="00520109" w:rsidRPr="00FB22CB" w:rsidTr="00107B01">
        <w:trPr>
          <w:jc w:val="center"/>
        </w:trPr>
        <w:tc>
          <w:tcPr>
            <w:tcW w:w="60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>4</w:t>
            </w:r>
          </w:p>
        </w:tc>
        <w:tc>
          <w:tcPr>
            <w:tcW w:w="418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Заключение муниципальных контрактов на выполнение мероприятий по КБДТ, заключение соглашений на привлечение внебюджетных источников, поручение муниципальным учреждениям заданий на оказание муниципальных услуг по благоустройству 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 апреля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0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Представление в ГАСУ отчета о заключение муниципальных контрактов на выполнение мероприятий по КБДТ, заключение соглашений на привлечение внебюджетных источников, поручение муниципальным учреждениям заданий на оказание муниципальных услуг по благоустройству по всем дворовым территориям запланированным к комплексному благоустройству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br/>
              <w:t xml:space="preserve">-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д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а - 1 балл</w:t>
            </w:r>
            <w:r w:rsidRPr="00FB22CB">
              <w:rPr>
                <w:rFonts w:ascii="Arial" w:hAnsi="Arial" w:cs="Arial"/>
                <w:color w:val="000000"/>
              </w:rPr>
              <w:br/>
              <w:t xml:space="preserve">- нет - 0 </w:t>
            </w:r>
          </w:p>
        </w:tc>
      </w:tr>
      <w:tr w:rsidR="00520109" w:rsidRPr="00FB22CB" w:rsidTr="00107B01">
        <w:trPr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82" w:type="dxa"/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Представление информации о начале работ и размещение на информационных стендах информации о проведение работ по КБДТ с приложением фотоматериалов (с </w:t>
            </w:r>
            <w:proofErr w:type="spellStart"/>
            <w:r w:rsidRPr="00FB22CB">
              <w:rPr>
                <w:rFonts w:ascii="Arial" w:hAnsi="Arial" w:cs="Arial"/>
                <w:color w:val="000000"/>
              </w:rPr>
              <w:t>геотегами</w:t>
            </w:r>
            <w:proofErr w:type="spellEnd"/>
            <w:r w:rsidRPr="00FB22CB">
              <w:rPr>
                <w:rFonts w:ascii="Arial" w:hAnsi="Arial" w:cs="Arial"/>
                <w:color w:val="000000"/>
              </w:rPr>
              <w:t>) по каждой дворовой территории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01 мая</w:t>
            </w:r>
          </w:p>
        </w:tc>
        <w:tc>
          <w:tcPr>
            <w:tcW w:w="1604" w:type="dxa"/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03" w:type="dxa"/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Представление в ГАСУ отчета о начале работ и размещение на информационных стендах информации о проведение работ по КБДТ с приложением фотоматериалов (с </w:t>
            </w:r>
            <w:proofErr w:type="spellStart"/>
            <w:r w:rsidRPr="00FB22CB">
              <w:rPr>
                <w:rFonts w:ascii="Arial" w:hAnsi="Arial" w:cs="Arial"/>
                <w:color w:val="000000"/>
              </w:rPr>
              <w:t>геотегами</w:t>
            </w:r>
            <w:proofErr w:type="spellEnd"/>
            <w:r w:rsidRPr="00FB22CB">
              <w:rPr>
                <w:rFonts w:ascii="Arial" w:hAnsi="Arial" w:cs="Arial"/>
                <w:color w:val="000000"/>
              </w:rPr>
              <w:t>) по каждой дворовой территории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br/>
              <w:t xml:space="preserve">-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д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а - 1 балл</w:t>
            </w:r>
            <w:r w:rsidRPr="00FB22CB">
              <w:rPr>
                <w:rFonts w:ascii="Arial" w:hAnsi="Arial" w:cs="Arial"/>
                <w:color w:val="000000"/>
              </w:rPr>
              <w:br/>
              <w:t xml:space="preserve">- нет - 0 </w:t>
            </w:r>
          </w:p>
        </w:tc>
      </w:tr>
      <w:tr w:rsidR="00520109" w:rsidRPr="00FB22CB" w:rsidTr="00107B01">
        <w:trPr>
          <w:jc w:val="center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Предоставление ежемесячных отчетных данных 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ежемесячно не позднее 5 числа следующего месяца за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отчетным</w:t>
            </w:r>
            <w:proofErr w:type="gramEnd"/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2,5</w:t>
            </w:r>
          </w:p>
        </w:tc>
        <w:tc>
          <w:tcPr>
            <w:tcW w:w="69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Представление в ГАСУ отчетов:</w:t>
            </w:r>
            <w:r w:rsidRPr="00FB22CB">
              <w:rPr>
                <w:rFonts w:ascii="Arial" w:hAnsi="Arial" w:cs="Arial"/>
                <w:color w:val="000000"/>
              </w:rPr>
              <w:br/>
              <w:t>- да - 0,5 балла</w:t>
            </w:r>
            <w:r w:rsidRPr="00FB22CB">
              <w:rPr>
                <w:rFonts w:ascii="Arial" w:hAnsi="Arial" w:cs="Arial"/>
                <w:color w:val="000000"/>
              </w:rPr>
              <w:br/>
              <w:t xml:space="preserve">- нет - 0 </w:t>
            </w:r>
            <w:r w:rsidRPr="00FB22CB">
              <w:rPr>
                <w:rFonts w:ascii="Arial" w:hAnsi="Arial" w:cs="Arial"/>
                <w:color w:val="000000"/>
              </w:rPr>
              <w:br/>
              <w:t>Ежемесячный отчет - 5 месяцев по 0,5 балла (отчёты представляются за период с мая по сентябрь)</w:t>
            </w:r>
          </w:p>
        </w:tc>
      </w:tr>
      <w:tr w:rsidR="00520109" w:rsidRPr="00FB22CB" w:rsidTr="00107B01">
        <w:trPr>
          <w:jc w:val="center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Завершение КБДТ 10% дворовых территорий от общего количества запланированных к благоустройству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 июня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Представление в ГАСУ Актов о завершении КБДТ не менее 10% от общего количества дворовых территорий запланированных к комплексному благоустройству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br/>
              <w:t xml:space="preserve">-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д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 xml:space="preserve">а - 1 балл </w:t>
            </w:r>
            <w:r w:rsidRPr="00FB22CB">
              <w:rPr>
                <w:rFonts w:ascii="Arial" w:hAnsi="Arial" w:cs="Arial"/>
                <w:color w:val="000000"/>
              </w:rPr>
              <w:br/>
              <w:t xml:space="preserve">- нет - 0 </w:t>
            </w:r>
          </w:p>
        </w:tc>
      </w:tr>
      <w:tr w:rsidR="00520109" w:rsidRPr="00FB22CB" w:rsidTr="00107B01">
        <w:trPr>
          <w:jc w:val="center"/>
        </w:trPr>
        <w:tc>
          <w:tcPr>
            <w:tcW w:w="60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18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Завершение КБДТ 40% дворовых территорий от общего количества запланированных к </w:t>
            </w:r>
            <w:r w:rsidRPr="00FB22CB">
              <w:rPr>
                <w:rFonts w:ascii="Arial" w:hAnsi="Arial" w:cs="Arial"/>
                <w:color w:val="000000"/>
              </w:rPr>
              <w:lastRenderedPageBreak/>
              <w:t>благоустройству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>31 июля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0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Представление в ГАСУ Актов о завершении КБДТ не менее 40% от общего количества дворовых территорий запланированных к комплексному благоустройству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br/>
            </w:r>
            <w:r w:rsidRPr="00FB22CB">
              <w:rPr>
                <w:rFonts w:ascii="Arial" w:hAnsi="Arial" w:cs="Arial"/>
                <w:color w:val="000000"/>
              </w:rPr>
              <w:lastRenderedPageBreak/>
              <w:t xml:space="preserve">-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д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а - 2 балла</w:t>
            </w:r>
            <w:r w:rsidRPr="00FB22CB">
              <w:rPr>
                <w:rFonts w:ascii="Arial" w:hAnsi="Arial" w:cs="Arial"/>
                <w:color w:val="000000"/>
              </w:rPr>
              <w:br/>
              <w:t xml:space="preserve">- нет - 0 </w:t>
            </w:r>
          </w:p>
        </w:tc>
      </w:tr>
      <w:tr w:rsidR="00520109" w:rsidRPr="00FB22CB" w:rsidTr="00107B01">
        <w:trPr>
          <w:jc w:val="center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>9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Завершение КБДТ 70% дворовых территорий от общего количества запланированных к благоустройству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31 августа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Представление в ГАСУ Актов о завершении КБДТ не менее 70% от общего количества дворовых территорий запланированных к комплексному благоустройству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br/>
              <w:t xml:space="preserve">-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д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а - 2 балла</w:t>
            </w:r>
            <w:r w:rsidRPr="00FB22CB">
              <w:rPr>
                <w:rFonts w:ascii="Arial" w:hAnsi="Arial" w:cs="Arial"/>
                <w:color w:val="000000"/>
              </w:rPr>
              <w:br/>
              <w:t xml:space="preserve">- нет - 0 </w:t>
            </w:r>
          </w:p>
        </w:tc>
      </w:tr>
      <w:tr w:rsidR="00520109" w:rsidRPr="00FB22CB" w:rsidTr="00107B01">
        <w:trPr>
          <w:jc w:val="center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Завершение КБДТ 100% дворовых территорий от общего количества запланированных к благоустройству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 сентября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Представление в ГАСУ Актов о завершении КБДТ не менее 100% от общего количества дворовых территорий запланированных к комплексному благоустройству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br/>
              <w:t xml:space="preserve">-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д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а - 2 балла</w:t>
            </w:r>
            <w:r w:rsidRPr="00FB22CB">
              <w:rPr>
                <w:rFonts w:ascii="Arial" w:hAnsi="Arial" w:cs="Arial"/>
                <w:color w:val="000000"/>
              </w:rPr>
              <w:br/>
              <w:t xml:space="preserve">- нет - 0 </w:t>
            </w:r>
          </w:p>
        </w:tc>
      </w:tr>
      <w:tr w:rsidR="00520109" w:rsidRPr="00FB22CB" w:rsidTr="00107B01">
        <w:trPr>
          <w:jc w:val="center"/>
        </w:trPr>
        <w:tc>
          <w:tcPr>
            <w:tcW w:w="60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Представление в Министерство ЖКХ МО итоговых отчетных данных по благоустроенным дворовым территориям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15 октября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0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Представление в ГАСУ отчета по благоустроенным дворовым территориям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br/>
              <w:t xml:space="preserve">-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д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а - 1 балл</w:t>
            </w:r>
            <w:r w:rsidRPr="00FB22CB">
              <w:rPr>
                <w:rFonts w:ascii="Arial" w:hAnsi="Arial" w:cs="Arial"/>
                <w:color w:val="000000"/>
              </w:rPr>
              <w:br/>
              <w:t xml:space="preserve">- нет - 0 </w:t>
            </w:r>
          </w:p>
        </w:tc>
      </w:tr>
      <w:tr w:rsidR="00520109" w:rsidRPr="00FB22CB" w:rsidTr="00107B01">
        <w:trPr>
          <w:jc w:val="center"/>
        </w:trPr>
        <w:tc>
          <w:tcPr>
            <w:tcW w:w="603" w:type="dxa"/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2" w:type="dxa"/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Информирование жителей о мероприятиях комплексного благоустройства дворовых территорий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31 октября</w:t>
            </w:r>
          </w:p>
        </w:tc>
        <w:tc>
          <w:tcPr>
            <w:tcW w:w="1604" w:type="dxa"/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03" w:type="dxa"/>
            <w:shd w:val="clear" w:color="auto" w:fill="auto"/>
            <w:vAlign w:val="center"/>
            <w:hideMark/>
          </w:tcPr>
          <w:p w:rsidR="00520109" w:rsidRPr="00FB22CB" w:rsidRDefault="00520109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Представление в министерство ЖКХ МО отчетных сведений о проведенной работе по информированию жителей о мероприятиях комплексного благоустройства дворовых территорий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br/>
              <w:t xml:space="preserve">-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д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а - 2 балла</w:t>
            </w:r>
            <w:r w:rsidRPr="00FB22CB">
              <w:rPr>
                <w:rFonts w:ascii="Arial" w:hAnsi="Arial" w:cs="Arial"/>
                <w:color w:val="000000"/>
              </w:rPr>
              <w:br/>
              <w:t xml:space="preserve">- нет - 0 </w:t>
            </w:r>
          </w:p>
        </w:tc>
      </w:tr>
    </w:tbl>
    <w:p w:rsidR="00AF6D35" w:rsidRPr="00FB22CB" w:rsidRDefault="00AF6D35" w:rsidP="00AF6D35">
      <w:pPr>
        <w:autoSpaceDE w:val="0"/>
        <w:autoSpaceDN w:val="0"/>
        <w:adjustRightInd w:val="0"/>
        <w:ind w:right="28"/>
        <w:rPr>
          <w:rFonts w:ascii="Arial" w:hAnsi="Arial" w:cs="Arial"/>
          <w:color w:val="000000"/>
        </w:rPr>
      </w:pPr>
    </w:p>
    <w:p w:rsidR="00AF6D35" w:rsidRPr="00FB22CB" w:rsidRDefault="00AF6D35" w:rsidP="00AF6D35">
      <w:pPr>
        <w:autoSpaceDE w:val="0"/>
        <w:autoSpaceDN w:val="0"/>
        <w:adjustRightInd w:val="0"/>
        <w:ind w:right="28"/>
        <w:rPr>
          <w:rFonts w:ascii="Arial" w:hAnsi="Arial" w:cs="Arial"/>
          <w:color w:val="000000"/>
        </w:rPr>
      </w:pPr>
    </w:p>
    <w:p w:rsidR="005D2997" w:rsidRPr="00FB22CB" w:rsidRDefault="005D2997" w:rsidP="00AF6D3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AF6D35" w:rsidRPr="00FB22CB" w:rsidRDefault="00AF6D35" w:rsidP="00AF6D3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Приложение № </w:t>
      </w:r>
      <w:r w:rsidR="0020455B" w:rsidRPr="00FB22CB">
        <w:rPr>
          <w:rFonts w:ascii="Arial" w:hAnsi="Arial" w:cs="Arial"/>
        </w:rPr>
        <w:t>9</w:t>
      </w:r>
    </w:p>
    <w:p w:rsidR="00AF6D35" w:rsidRPr="00FB22CB" w:rsidRDefault="00AF6D35" w:rsidP="00AF6D3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t>к муниципальной программе городского округа Люберцы</w:t>
      </w:r>
    </w:p>
    <w:p w:rsidR="00AF6D35" w:rsidRPr="00FB22CB" w:rsidRDefault="00AF6D35" w:rsidP="00AF6D3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t>«Благоустройство и озеленение территории городского округа Люберцы Московской области»</w:t>
      </w:r>
    </w:p>
    <w:p w:rsidR="00AF6D35" w:rsidRPr="00FB22CB" w:rsidRDefault="00AF6D35" w:rsidP="00AF6D3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AF6D35" w:rsidRPr="00FB22CB" w:rsidRDefault="00AF6D35" w:rsidP="00AF6D35">
      <w:pPr>
        <w:tabs>
          <w:tab w:val="left" w:pos="1134"/>
        </w:tabs>
        <w:spacing w:line="276" w:lineRule="auto"/>
        <w:contextualSpacing/>
        <w:jc w:val="center"/>
        <w:rPr>
          <w:rFonts w:ascii="Arial" w:hAnsi="Arial" w:cs="Arial"/>
          <w:bCs/>
          <w:color w:val="000000"/>
        </w:rPr>
      </w:pPr>
      <w:r w:rsidRPr="00FB22CB">
        <w:rPr>
          <w:rFonts w:ascii="Arial" w:hAnsi="Arial" w:cs="Arial"/>
          <w:color w:val="000000"/>
        </w:rPr>
        <w:t>Методика расчета раздела «Благоустройство общественных территорий» показателя «Территория для жизни (Благоустройство территорий муниципальных образований: улиц, общественных пространств, пешеходных улиц, скверов, парков)»</w:t>
      </w:r>
      <w:r w:rsidRPr="00FB22CB">
        <w:rPr>
          <w:rFonts w:ascii="Arial" w:hAnsi="Arial" w:cs="Arial"/>
        </w:rPr>
        <w:t xml:space="preserve"> </w:t>
      </w:r>
      <w:r w:rsidRPr="00FB22CB">
        <w:rPr>
          <w:rFonts w:ascii="Arial" w:hAnsi="Arial" w:cs="Arial"/>
          <w:color w:val="000000"/>
        </w:rPr>
        <w:t xml:space="preserve">рейтинга </w:t>
      </w:r>
      <w:proofErr w:type="gramStart"/>
      <w:r w:rsidRPr="00FB22CB">
        <w:rPr>
          <w:rFonts w:ascii="Arial" w:hAnsi="Arial" w:cs="Arial"/>
          <w:color w:val="000000"/>
        </w:rPr>
        <w:t>оценки эффективности работы органов местного самоуправления Московской области</w:t>
      </w:r>
      <w:proofErr w:type="gramEnd"/>
    </w:p>
    <w:p w:rsidR="00AF6D35" w:rsidRPr="00FB22CB" w:rsidRDefault="00AF6D35" w:rsidP="00AF6D35">
      <w:pPr>
        <w:jc w:val="right"/>
        <w:rPr>
          <w:rFonts w:ascii="Arial" w:hAnsi="Arial" w:cs="Arial"/>
          <w:bCs/>
          <w:color w:val="000000"/>
        </w:rPr>
      </w:pPr>
    </w:p>
    <w:tbl>
      <w:tblPr>
        <w:tblW w:w="15310" w:type="dxa"/>
        <w:tblInd w:w="-34" w:type="dxa"/>
        <w:tblLook w:val="04A0" w:firstRow="1" w:lastRow="0" w:firstColumn="1" w:lastColumn="0" w:noHBand="0" w:noVBand="1"/>
      </w:tblPr>
      <w:tblGrid>
        <w:gridCol w:w="567"/>
        <w:gridCol w:w="3883"/>
        <w:gridCol w:w="1679"/>
        <w:gridCol w:w="1872"/>
        <w:gridCol w:w="7309"/>
      </w:tblGrid>
      <w:tr w:rsidR="00A87B97" w:rsidRPr="00FB22CB" w:rsidTr="00107B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97" w:rsidRPr="00FB22CB" w:rsidRDefault="00A87B97" w:rsidP="0013158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22CB">
              <w:rPr>
                <w:rFonts w:ascii="Arial" w:hAnsi="Arial" w:cs="Arial"/>
                <w:bCs/>
                <w:color w:val="000000"/>
              </w:rPr>
              <w:lastRenderedPageBreak/>
              <w:t xml:space="preserve">№ </w:t>
            </w:r>
            <w:proofErr w:type="gramStart"/>
            <w:r w:rsidRPr="00FB22CB">
              <w:rPr>
                <w:rFonts w:ascii="Arial" w:hAnsi="Arial" w:cs="Arial"/>
                <w:bCs/>
                <w:color w:val="000000"/>
              </w:rPr>
              <w:t>п</w:t>
            </w:r>
            <w:proofErr w:type="gramEnd"/>
            <w:r w:rsidRPr="00FB22CB">
              <w:rPr>
                <w:rFonts w:ascii="Arial" w:hAnsi="Arial" w:cs="Arial"/>
                <w:bCs/>
                <w:color w:val="000000"/>
              </w:rPr>
              <w:t>/п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97" w:rsidRPr="00FB22CB" w:rsidRDefault="00A87B97" w:rsidP="0013158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22CB">
              <w:rPr>
                <w:rFonts w:ascii="Arial" w:hAnsi="Arial" w:cs="Arial"/>
                <w:bCs/>
                <w:color w:val="000000"/>
              </w:rPr>
              <w:t>Наименование показателя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97" w:rsidRPr="00FB22CB" w:rsidRDefault="00A87B97" w:rsidP="0013158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22CB">
              <w:rPr>
                <w:rFonts w:ascii="Arial" w:hAnsi="Arial" w:cs="Arial"/>
                <w:bCs/>
                <w:color w:val="000000"/>
              </w:rPr>
              <w:t>Крайний срок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97" w:rsidRPr="00FB22CB" w:rsidRDefault="00A87B97" w:rsidP="0013158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22CB">
              <w:rPr>
                <w:rFonts w:ascii="Arial" w:hAnsi="Arial" w:cs="Arial"/>
                <w:bCs/>
                <w:color w:val="000000"/>
              </w:rPr>
              <w:t>Максимальное число баллов</w:t>
            </w:r>
          </w:p>
        </w:tc>
        <w:tc>
          <w:tcPr>
            <w:tcW w:w="7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97" w:rsidRPr="00FB22CB" w:rsidRDefault="00A87B97" w:rsidP="0013158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22CB">
              <w:rPr>
                <w:rFonts w:ascii="Arial" w:hAnsi="Arial" w:cs="Arial"/>
                <w:bCs/>
                <w:color w:val="000000"/>
              </w:rPr>
              <w:t>Расчет показателя</w:t>
            </w:r>
          </w:p>
        </w:tc>
      </w:tr>
      <w:tr w:rsidR="00A87B97" w:rsidRPr="00FB22CB" w:rsidTr="00107B01"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97" w:rsidRPr="00FB22CB" w:rsidRDefault="00A87B97" w:rsidP="0013158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22CB">
              <w:rPr>
                <w:rFonts w:ascii="Arial" w:hAnsi="Arial" w:cs="Arial"/>
                <w:bCs/>
                <w:color w:val="000000"/>
              </w:rPr>
              <w:t>Благоустройство общественных территорий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97" w:rsidRPr="00FB22CB" w:rsidRDefault="00A87B97" w:rsidP="0013158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22CB">
              <w:rPr>
                <w:rFonts w:ascii="Arial" w:hAnsi="Arial" w:cs="Arial"/>
                <w:bCs/>
                <w:color w:val="000000"/>
              </w:rPr>
              <w:t>20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97" w:rsidRPr="00FB22CB" w:rsidRDefault="00A87B97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Сумма показателей</w:t>
            </w:r>
          </w:p>
        </w:tc>
      </w:tr>
      <w:tr w:rsidR="00A87B97" w:rsidRPr="00FB22CB" w:rsidTr="00107B01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97" w:rsidRPr="00FB22CB" w:rsidRDefault="00A87B97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97" w:rsidRPr="00FB22CB" w:rsidRDefault="00A87B97" w:rsidP="0013158B">
            <w:pPr>
              <w:rPr>
                <w:rFonts w:ascii="Arial" w:hAnsi="Arial" w:cs="Arial"/>
                <w:color w:val="000000"/>
              </w:rPr>
            </w:pPr>
            <w:proofErr w:type="gramStart"/>
            <w:r w:rsidRPr="00FB22CB">
              <w:rPr>
                <w:rFonts w:ascii="Arial" w:hAnsi="Arial" w:cs="Arial"/>
                <w:color w:val="000000"/>
              </w:rPr>
              <w:t xml:space="preserve">Представление в Министерство ЖКХ МО адресного перечня общественных территорий, запланированных к благоустройству в текущим году, включенных в муниципальные программы. </w:t>
            </w:r>
            <w:proofErr w:type="gram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97" w:rsidRPr="00FB22CB" w:rsidRDefault="00A87B97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15 марта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97" w:rsidRPr="00FB22CB" w:rsidRDefault="00A87B97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97" w:rsidRPr="00FB22CB" w:rsidRDefault="00A87B97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Представление в ГАСУ адресного перечня общественных территорий, запланированных к благоустройству в текущим году, включенных в муниципальные программы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 xml:space="preserve"> </w:t>
            </w:r>
            <w:r w:rsidRPr="00FB22CB">
              <w:rPr>
                <w:rFonts w:ascii="Arial" w:hAnsi="Arial" w:cs="Arial"/>
                <w:color w:val="000000"/>
              </w:rPr>
              <w:br/>
              <w:t xml:space="preserve">-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д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а - 5 баллов,</w:t>
            </w:r>
          </w:p>
          <w:p w:rsidR="00A87B97" w:rsidRPr="00FB22CB" w:rsidRDefault="00A87B97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- нет - 0 </w:t>
            </w:r>
          </w:p>
        </w:tc>
      </w:tr>
      <w:tr w:rsidR="00A87B97" w:rsidRPr="00FB22CB" w:rsidTr="00107B01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97" w:rsidRPr="00FB22CB" w:rsidRDefault="00A87B97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97" w:rsidRPr="00FB22CB" w:rsidRDefault="00A87B97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Представление в </w:t>
            </w:r>
            <w:proofErr w:type="spellStart"/>
            <w:r w:rsidRPr="00FB22CB">
              <w:rPr>
                <w:rFonts w:ascii="Arial" w:hAnsi="Arial" w:cs="Arial"/>
                <w:color w:val="000000"/>
              </w:rPr>
              <w:t>МинЖКХ</w:t>
            </w:r>
            <w:proofErr w:type="spellEnd"/>
            <w:r w:rsidRPr="00FB22CB">
              <w:rPr>
                <w:rFonts w:ascii="Arial" w:hAnsi="Arial" w:cs="Arial"/>
                <w:color w:val="000000"/>
              </w:rPr>
              <w:t xml:space="preserve"> информации о наличии утвержденной главой муниципального образования архитектурно-планировочной концепции благоустройства общественной территории, имеющей положительное заключение художественного совета </w:t>
            </w:r>
            <w:proofErr w:type="spellStart"/>
            <w:r w:rsidRPr="00FB22CB">
              <w:rPr>
                <w:rFonts w:ascii="Arial" w:hAnsi="Arial" w:cs="Arial"/>
                <w:color w:val="000000"/>
              </w:rPr>
              <w:t>Главархитектуры</w:t>
            </w:r>
            <w:proofErr w:type="spellEnd"/>
            <w:r w:rsidRPr="00FB22CB">
              <w:rPr>
                <w:rFonts w:ascii="Arial" w:hAnsi="Arial" w:cs="Arial"/>
                <w:color w:val="000000"/>
              </w:rPr>
              <w:t xml:space="preserve"> МО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97" w:rsidRPr="00FB22CB" w:rsidRDefault="00A87B97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 мая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97" w:rsidRPr="00FB22CB" w:rsidRDefault="00A87B97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97" w:rsidRPr="00FB22CB" w:rsidRDefault="00A87B97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Представление в ГАСУ информации о наличии утвержденной главой муниципального образования архитектурно-планировочной концепции благоустройства общественной территории, имеющей положительное заключение художественного совета </w:t>
            </w:r>
            <w:proofErr w:type="spellStart"/>
            <w:r w:rsidRPr="00FB22CB">
              <w:rPr>
                <w:rFonts w:ascii="Arial" w:hAnsi="Arial" w:cs="Arial"/>
                <w:color w:val="000000"/>
              </w:rPr>
              <w:t>Главархитектуры</w:t>
            </w:r>
            <w:proofErr w:type="spellEnd"/>
            <w:r w:rsidRPr="00FB22CB">
              <w:rPr>
                <w:rFonts w:ascii="Arial" w:hAnsi="Arial" w:cs="Arial"/>
                <w:color w:val="000000"/>
              </w:rPr>
              <w:t xml:space="preserve"> МО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 xml:space="preserve"> </w:t>
            </w:r>
            <w:r w:rsidRPr="00FB22CB">
              <w:rPr>
                <w:rFonts w:ascii="Arial" w:hAnsi="Arial" w:cs="Arial"/>
                <w:color w:val="000000"/>
              </w:rPr>
              <w:br/>
              <w:t xml:space="preserve">-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д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а - 5 баллов,</w:t>
            </w:r>
          </w:p>
          <w:p w:rsidR="00A87B97" w:rsidRPr="00FB22CB" w:rsidRDefault="00A87B97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- нет - 0 </w:t>
            </w:r>
          </w:p>
        </w:tc>
      </w:tr>
      <w:tr w:rsidR="00A87B97" w:rsidRPr="00FB22CB" w:rsidTr="00107B01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97" w:rsidRPr="00FB22CB" w:rsidRDefault="00A87B97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97" w:rsidRPr="00FB22CB" w:rsidRDefault="00A87B97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Представление в Министерство ЖКХ МО информации о завершении работ по благоустройству общественных территорий.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97" w:rsidRPr="00FB22CB" w:rsidRDefault="00A87B97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 сентября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97" w:rsidRPr="00FB22CB" w:rsidRDefault="00A87B97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97" w:rsidRPr="00FB22CB" w:rsidRDefault="00A87B97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Представление в ГАСУ отчета о завершении работ по благоустройству общественных территорий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 xml:space="preserve"> </w:t>
            </w:r>
            <w:r w:rsidRPr="00FB22CB">
              <w:rPr>
                <w:rFonts w:ascii="Arial" w:hAnsi="Arial" w:cs="Arial"/>
                <w:color w:val="000000"/>
              </w:rPr>
              <w:br/>
              <w:t xml:space="preserve">-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д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 xml:space="preserve">а - 5 баллов </w:t>
            </w:r>
            <w:r w:rsidRPr="00FB22CB">
              <w:rPr>
                <w:rFonts w:ascii="Arial" w:hAnsi="Arial" w:cs="Arial"/>
                <w:color w:val="000000"/>
              </w:rPr>
              <w:br/>
              <w:t xml:space="preserve">- нет - 0 </w:t>
            </w:r>
          </w:p>
        </w:tc>
      </w:tr>
      <w:tr w:rsidR="00A87B97" w:rsidRPr="00FB22CB" w:rsidTr="00107B01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97" w:rsidRPr="00FB22CB" w:rsidRDefault="00A87B97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97" w:rsidRPr="00FB22CB" w:rsidRDefault="00A87B97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Информирование жителей о благоустройстве общественных территорий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97" w:rsidRPr="00FB22CB" w:rsidRDefault="00A87B97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31 октября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97" w:rsidRPr="00FB22CB" w:rsidRDefault="00A87B97" w:rsidP="0013158B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97" w:rsidRPr="00FB22CB" w:rsidRDefault="00A87B97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Представление в Министерство ЖКХ МО отчетных сведений о проведенной работе по информированию жителей о мероприятиях комплексного благоустройства дворовых территорий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 xml:space="preserve"> </w:t>
            </w:r>
            <w:r w:rsidRPr="00FB22CB">
              <w:rPr>
                <w:rFonts w:ascii="Arial" w:hAnsi="Arial" w:cs="Arial"/>
                <w:color w:val="000000"/>
              </w:rPr>
              <w:br/>
              <w:t xml:space="preserve">-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д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а - 5 баллов,</w:t>
            </w:r>
          </w:p>
          <w:p w:rsidR="00A87B97" w:rsidRPr="00FB22CB" w:rsidRDefault="00A87B97" w:rsidP="0013158B">
            <w:pPr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- нет - 0 </w:t>
            </w:r>
          </w:p>
        </w:tc>
      </w:tr>
    </w:tbl>
    <w:p w:rsidR="00AF6D35" w:rsidRPr="00FB22CB" w:rsidRDefault="00AF6D35" w:rsidP="00AF6D35">
      <w:pPr>
        <w:rPr>
          <w:rFonts w:ascii="Arial" w:hAnsi="Arial" w:cs="Arial"/>
        </w:rPr>
      </w:pPr>
    </w:p>
    <w:p w:rsidR="00AF6D35" w:rsidRPr="00FB22CB" w:rsidRDefault="00AF6D35" w:rsidP="00AF6D35">
      <w:pPr>
        <w:rPr>
          <w:rFonts w:ascii="Arial" w:hAnsi="Arial" w:cs="Arial"/>
        </w:rPr>
      </w:pPr>
    </w:p>
    <w:p w:rsidR="00AF6D35" w:rsidRPr="00FB22CB" w:rsidRDefault="00AF6D35" w:rsidP="00AF6D35">
      <w:pPr>
        <w:pStyle w:val="a5"/>
        <w:tabs>
          <w:tab w:val="left" w:pos="1134"/>
        </w:tabs>
        <w:ind w:left="0"/>
        <w:jc w:val="right"/>
        <w:rPr>
          <w:rFonts w:ascii="Arial" w:hAnsi="Arial" w:cs="Arial"/>
        </w:rPr>
        <w:sectPr w:rsidR="00AF6D35" w:rsidRPr="00FB22CB" w:rsidSect="00FB22CB">
          <w:headerReference w:type="default" r:id="rId28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AF6D35" w:rsidRPr="00FB22CB" w:rsidRDefault="00AF6D35" w:rsidP="00383AE3">
      <w:pPr>
        <w:pStyle w:val="afc"/>
        <w:rPr>
          <w:rFonts w:ascii="Arial" w:hAnsi="Arial" w:cs="Arial"/>
        </w:rPr>
      </w:pPr>
      <w:r w:rsidRPr="00FB22CB">
        <w:rPr>
          <w:rFonts w:ascii="Arial" w:hAnsi="Arial" w:cs="Arial"/>
        </w:rPr>
        <w:lastRenderedPageBreak/>
        <w:t xml:space="preserve">Методика расчета раздела «Содержание объектов благоустройства» показателя «Территория для жизни (Благоустройство территорий муниципальных образований: улиц, общественных пространств, пешеходных улиц, скверов, парков)» рейтинга </w:t>
      </w:r>
      <w:proofErr w:type="gramStart"/>
      <w:r w:rsidRPr="00FB22CB">
        <w:rPr>
          <w:rFonts w:ascii="Arial" w:hAnsi="Arial" w:cs="Arial"/>
        </w:rPr>
        <w:t>оценки эффективности работы органов местного самоуправления Московской области</w:t>
      </w:r>
      <w:proofErr w:type="gramEnd"/>
    </w:p>
    <w:tbl>
      <w:tblPr>
        <w:tblStyle w:val="afb"/>
        <w:tblpPr w:leftFromText="180" w:rightFromText="180" w:vertAnchor="text" w:horzAnchor="margin" w:tblpXSpec="center" w:tblpY="171"/>
        <w:tblW w:w="0" w:type="auto"/>
        <w:tblLook w:val="04A0" w:firstRow="1" w:lastRow="0" w:firstColumn="1" w:lastColumn="0" w:noHBand="0" w:noVBand="1"/>
      </w:tblPr>
      <w:tblGrid>
        <w:gridCol w:w="543"/>
        <w:gridCol w:w="6763"/>
        <w:gridCol w:w="1438"/>
        <w:gridCol w:w="1028"/>
      </w:tblGrid>
      <w:tr w:rsidR="00AF6D35" w:rsidRPr="00FB22CB" w:rsidTr="00AF6D35">
        <w:tc>
          <w:tcPr>
            <w:tcW w:w="540" w:type="dxa"/>
          </w:tcPr>
          <w:p w:rsidR="00AF6D35" w:rsidRPr="00FB22CB" w:rsidRDefault="00AF6D35" w:rsidP="00AF6D35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№ </w:t>
            </w:r>
            <w:proofErr w:type="gramStart"/>
            <w:r w:rsidRPr="00FB22CB">
              <w:rPr>
                <w:rFonts w:ascii="Arial" w:hAnsi="Arial" w:cs="Arial"/>
              </w:rPr>
              <w:t>п</w:t>
            </w:r>
            <w:proofErr w:type="gramEnd"/>
            <w:r w:rsidRPr="00FB22CB">
              <w:rPr>
                <w:rFonts w:ascii="Arial" w:hAnsi="Arial" w:cs="Arial"/>
              </w:rPr>
              <w:t>/п</w:t>
            </w:r>
          </w:p>
        </w:tc>
        <w:tc>
          <w:tcPr>
            <w:tcW w:w="6763" w:type="dxa"/>
          </w:tcPr>
          <w:p w:rsidR="00AF6D35" w:rsidRPr="00FB22CB" w:rsidRDefault="00AF6D35" w:rsidP="00AF6D35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Критерии оценки</w:t>
            </w:r>
          </w:p>
        </w:tc>
        <w:tc>
          <w:tcPr>
            <w:tcW w:w="1313" w:type="dxa"/>
          </w:tcPr>
          <w:p w:rsidR="00AF6D35" w:rsidRPr="00FB22CB" w:rsidRDefault="00AF6D35" w:rsidP="00AF6D35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Расчетный квартал</w:t>
            </w:r>
          </w:p>
        </w:tc>
        <w:tc>
          <w:tcPr>
            <w:tcW w:w="955" w:type="dxa"/>
          </w:tcPr>
          <w:p w:rsidR="00AF6D35" w:rsidRPr="00FB22CB" w:rsidRDefault="00AF6D35" w:rsidP="00AF6D35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Макс. кол-во баллов</w:t>
            </w:r>
          </w:p>
        </w:tc>
      </w:tr>
      <w:tr w:rsidR="00AF6D35" w:rsidRPr="00FB22CB" w:rsidTr="00AF6D35">
        <w:tc>
          <w:tcPr>
            <w:tcW w:w="540" w:type="dxa"/>
          </w:tcPr>
          <w:p w:rsidR="00AF6D35" w:rsidRPr="00FB22CB" w:rsidRDefault="00AF6D35" w:rsidP="00AF6D35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1.</w:t>
            </w:r>
          </w:p>
        </w:tc>
        <w:tc>
          <w:tcPr>
            <w:tcW w:w="6763" w:type="dxa"/>
          </w:tcPr>
          <w:p w:rsidR="00AF6D35" w:rsidRPr="00FB22CB" w:rsidRDefault="00AF6D35" w:rsidP="00AF6D35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Детские игровые и физкультурно-оздоровительные </w:t>
            </w:r>
          </w:p>
          <w:p w:rsidR="00AF6D35" w:rsidRPr="00FB22CB" w:rsidRDefault="00AF6D35" w:rsidP="00AF6D35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площадки (далее площадки):</w:t>
            </w:r>
          </w:p>
          <w:p w:rsidR="00AF6D35" w:rsidRPr="00FB22CB" w:rsidRDefault="00AF6D35" w:rsidP="00AF6D35">
            <w:pPr>
              <w:pStyle w:val="a5"/>
              <w:numPr>
                <w:ilvl w:val="0"/>
                <w:numId w:val="26"/>
              </w:numPr>
              <w:jc w:val="both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наличие документов, установленных нормативно-правовыми актами (законом) Московской области, правильность и своевременность заполнения актов и графиков осмотра игрового оборудования (площадки);</w:t>
            </w:r>
          </w:p>
          <w:p w:rsidR="00AF6D35" w:rsidRPr="00FB22CB" w:rsidRDefault="00AF6D35" w:rsidP="00AF6D35">
            <w:pPr>
              <w:pStyle w:val="a5"/>
              <w:numPr>
                <w:ilvl w:val="0"/>
                <w:numId w:val="26"/>
              </w:numPr>
              <w:jc w:val="both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наличие информационных щитов на площадках;</w:t>
            </w:r>
          </w:p>
          <w:p w:rsidR="00AF6D35" w:rsidRPr="00FB22CB" w:rsidRDefault="00AF6D35" w:rsidP="00AF6D35">
            <w:pPr>
              <w:pStyle w:val="a5"/>
              <w:numPr>
                <w:ilvl w:val="0"/>
                <w:numId w:val="26"/>
              </w:numPr>
              <w:jc w:val="both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отсутствие бесхозяйных площадок;</w:t>
            </w:r>
          </w:p>
          <w:p w:rsidR="00AF6D35" w:rsidRPr="00FB22CB" w:rsidRDefault="00AF6D35" w:rsidP="00AF6D35">
            <w:pPr>
              <w:pStyle w:val="a5"/>
              <w:numPr>
                <w:ilvl w:val="0"/>
                <w:numId w:val="26"/>
              </w:numPr>
              <w:jc w:val="both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нарушения содержания оборудования площадок. </w:t>
            </w:r>
          </w:p>
        </w:tc>
        <w:tc>
          <w:tcPr>
            <w:tcW w:w="1313" w:type="dxa"/>
          </w:tcPr>
          <w:p w:rsidR="00AF6D35" w:rsidRPr="00FB22CB" w:rsidRDefault="00AF6D35" w:rsidP="00AF6D35">
            <w:pPr>
              <w:jc w:val="center"/>
              <w:rPr>
                <w:rFonts w:ascii="Arial" w:hAnsi="Arial" w:cs="Arial"/>
                <w:lang w:val="en-US"/>
              </w:rPr>
            </w:pPr>
            <w:r w:rsidRPr="00FB22CB">
              <w:rPr>
                <w:rFonts w:ascii="Arial" w:hAnsi="Arial" w:cs="Arial"/>
                <w:lang w:val="en-US"/>
              </w:rPr>
              <w:t xml:space="preserve">I – IV </w:t>
            </w: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  <w:lang w:val="en-US"/>
              </w:rPr>
            </w:pPr>
            <w:r w:rsidRPr="00FB22CB">
              <w:rPr>
                <w:rFonts w:ascii="Arial" w:hAnsi="Arial" w:cs="Arial"/>
                <w:lang w:val="en-US"/>
              </w:rPr>
              <w:t xml:space="preserve">I – IV  </w:t>
            </w: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  <w:lang w:val="en-US"/>
              </w:rPr>
            </w:pPr>
            <w:r w:rsidRPr="00FB22CB">
              <w:rPr>
                <w:rFonts w:ascii="Arial" w:hAnsi="Arial" w:cs="Arial"/>
                <w:lang w:val="en-US"/>
              </w:rPr>
              <w:t xml:space="preserve">I – IV  </w:t>
            </w: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  <w:lang w:val="en-US"/>
              </w:rPr>
            </w:pPr>
            <w:r w:rsidRPr="00FB22CB">
              <w:rPr>
                <w:rFonts w:ascii="Arial" w:hAnsi="Arial" w:cs="Arial"/>
                <w:lang w:val="en-US"/>
              </w:rPr>
              <w:t xml:space="preserve">I – IV  </w:t>
            </w: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lang w:val="en-US"/>
              </w:rPr>
              <w:t>I</w:t>
            </w:r>
            <w:r w:rsidRPr="00FB22CB">
              <w:rPr>
                <w:rFonts w:ascii="Arial" w:hAnsi="Arial" w:cs="Arial"/>
              </w:rPr>
              <w:t xml:space="preserve"> – </w:t>
            </w:r>
            <w:r w:rsidRPr="00FB22CB">
              <w:rPr>
                <w:rFonts w:ascii="Arial" w:hAnsi="Arial" w:cs="Arial"/>
                <w:lang w:val="en-US"/>
              </w:rPr>
              <w:t>IV</w:t>
            </w:r>
            <w:r w:rsidRPr="00FB22CB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55" w:type="dxa"/>
          </w:tcPr>
          <w:p w:rsidR="00AF6D35" w:rsidRPr="00FB22CB" w:rsidRDefault="00AF6D35" w:rsidP="00AF6D35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</w:t>
            </w: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</w:rPr>
            </w:pP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0,5</w:t>
            </w:r>
          </w:p>
          <w:p w:rsidR="00AF6D35" w:rsidRPr="00FB22CB" w:rsidRDefault="00AF6D35" w:rsidP="00AF6D35">
            <w:pPr>
              <w:rPr>
                <w:rFonts w:ascii="Arial" w:hAnsi="Arial" w:cs="Arial"/>
              </w:rPr>
            </w:pP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</w:rPr>
            </w:pP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</w:rPr>
            </w:pP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0,5</w:t>
            </w: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(±)0,5</w:t>
            </w: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0,5</w:t>
            </w:r>
          </w:p>
        </w:tc>
      </w:tr>
      <w:tr w:rsidR="00AF6D35" w:rsidRPr="00FB22CB" w:rsidTr="00074E13">
        <w:trPr>
          <w:trHeight w:val="3613"/>
        </w:trPr>
        <w:tc>
          <w:tcPr>
            <w:tcW w:w="540" w:type="dxa"/>
          </w:tcPr>
          <w:p w:rsidR="00AF6D35" w:rsidRPr="00FB22CB" w:rsidRDefault="00AF6D35" w:rsidP="00AF6D35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2.</w:t>
            </w:r>
          </w:p>
        </w:tc>
        <w:tc>
          <w:tcPr>
            <w:tcW w:w="6763" w:type="dxa"/>
          </w:tcPr>
          <w:p w:rsidR="00AF6D35" w:rsidRPr="00FB22CB" w:rsidRDefault="00AF6D35" w:rsidP="00AF6D35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Сезонное содержание территории муниципального образования:</w:t>
            </w:r>
          </w:p>
          <w:p w:rsidR="00AF6D35" w:rsidRPr="00FB22CB" w:rsidRDefault="00AF6D35" w:rsidP="00AF6D35">
            <w:pPr>
              <w:pStyle w:val="a5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договор (муниципальное задание) по уборке дорог и улиц (зимняя и летняя уборка);</w:t>
            </w:r>
          </w:p>
          <w:p w:rsidR="00AF6D35" w:rsidRPr="00FB22CB" w:rsidRDefault="00AF6D35" w:rsidP="00AF6D35">
            <w:pPr>
              <w:pStyle w:val="a5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договор со специализированными бригадами по очистке кровель от снега и наледи;</w:t>
            </w:r>
          </w:p>
          <w:p w:rsidR="00AF6D35" w:rsidRPr="00FB22CB" w:rsidRDefault="00AF6D35" w:rsidP="00AF6D35">
            <w:pPr>
              <w:pStyle w:val="a5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травматизм населения на тротуарах и пешеходных дорожках и при сходе с кровель зданий снега и наледи;</w:t>
            </w:r>
          </w:p>
          <w:p w:rsidR="00AF6D35" w:rsidRPr="00FB22CB" w:rsidRDefault="00AF6D35" w:rsidP="00AF6D35">
            <w:pPr>
              <w:pStyle w:val="a5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травматизм на объектах благоустройства в летнее время;</w:t>
            </w:r>
          </w:p>
          <w:p w:rsidR="00AF6D35" w:rsidRPr="00FB22CB" w:rsidRDefault="00AF6D35" w:rsidP="00AF6D35">
            <w:pPr>
              <w:pStyle w:val="a5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готовность (до 1 октября) мест для приема снега;</w:t>
            </w:r>
          </w:p>
          <w:p w:rsidR="00AF6D35" w:rsidRPr="00FB22CB" w:rsidRDefault="00AF6D35" w:rsidP="00AF6D35">
            <w:pPr>
              <w:pStyle w:val="a5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соответствие мест отдыха у воды установленным нормам и требованиям;</w:t>
            </w:r>
          </w:p>
          <w:p w:rsidR="00AF6D35" w:rsidRPr="00FB22CB" w:rsidRDefault="00AF6D35" w:rsidP="00AF6D35">
            <w:pPr>
              <w:pStyle w:val="a5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договор на содержание зеленых насаждений и </w:t>
            </w:r>
            <w:proofErr w:type="spellStart"/>
            <w:r w:rsidRPr="00FB22CB">
              <w:rPr>
                <w:rFonts w:ascii="Arial" w:hAnsi="Arial" w:cs="Arial"/>
              </w:rPr>
              <w:t>окоса</w:t>
            </w:r>
            <w:proofErr w:type="spellEnd"/>
            <w:r w:rsidRPr="00FB22CB">
              <w:rPr>
                <w:rFonts w:ascii="Arial" w:hAnsi="Arial" w:cs="Arial"/>
              </w:rPr>
              <w:t xml:space="preserve"> травы.</w:t>
            </w:r>
          </w:p>
        </w:tc>
        <w:tc>
          <w:tcPr>
            <w:tcW w:w="1313" w:type="dxa"/>
          </w:tcPr>
          <w:p w:rsidR="00AF6D35" w:rsidRPr="00FB22CB" w:rsidRDefault="00AF6D35" w:rsidP="00AF6D35">
            <w:pPr>
              <w:jc w:val="center"/>
              <w:rPr>
                <w:rFonts w:ascii="Arial" w:hAnsi="Arial" w:cs="Arial"/>
                <w:lang w:val="en-US"/>
              </w:rPr>
            </w:pPr>
            <w:r w:rsidRPr="00FB22CB">
              <w:rPr>
                <w:rFonts w:ascii="Arial" w:hAnsi="Arial" w:cs="Arial"/>
                <w:lang w:val="en-US"/>
              </w:rPr>
              <w:t>I – IV</w:t>
            </w: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  <w:lang w:val="en-US"/>
              </w:rPr>
            </w:pPr>
            <w:r w:rsidRPr="00FB22CB">
              <w:rPr>
                <w:rFonts w:ascii="Arial" w:hAnsi="Arial" w:cs="Arial"/>
                <w:lang w:val="en-US"/>
              </w:rPr>
              <w:t xml:space="preserve">I – IV  </w:t>
            </w: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  <w:lang w:val="en-US"/>
              </w:rPr>
            </w:pPr>
            <w:r w:rsidRPr="00FB22CB">
              <w:rPr>
                <w:rFonts w:ascii="Arial" w:hAnsi="Arial" w:cs="Arial"/>
                <w:lang w:val="en-US"/>
              </w:rPr>
              <w:t xml:space="preserve">I, IV </w:t>
            </w: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  <w:lang w:val="en-US"/>
              </w:rPr>
            </w:pPr>
            <w:r w:rsidRPr="00FB22CB">
              <w:rPr>
                <w:rFonts w:ascii="Arial" w:hAnsi="Arial" w:cs="Arial"/>
                <w:lang w:val="en-US"/>
              </w:rPr>
              <w:t>I, IV</w:t>
            </w: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  <w:lang w:val="en-US"/>
              </w:rPr>
            </w:pPr>
            <w:r w:rsidRPr="00FB22CB">
              <w:rPr>
                <w:rFonts w:ascii="Arial" w:hAnsi="Arial" w:cs="Arial"/>
                <w:lang w:val="en-US"/>
              </w:rPr>
              <w:t>II, III</w:t>
            </w: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  <w:lang w:val="en-US"/>
              </w:rPr>
            </w:pPr>
            <w:r w:rsidRPr="00FB22CB">
              <w:rPr>
                <w:rFonts w:ascii="Arial" w:hAnsi="Arial" w:cs="Arial"/>
                <w:lang w:val="en-US"/>
              </w:rPr>
              <w:t>I, IV</w:t>
            </w: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  <w:lang w:val="en-US"/>
              </w:rPr>
            </w:pPr>
            <w:r w:rsidRPr="00FB22CB">
              <w:rPr>
                <w:rFonts w:ascii="Arial" w:hAnsi="Arial" w:cs="Arial"/>
                <w:lang w:val="en-US"/>
              </w:rPr>
              <w:t>II, III</w:t>
            </w: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  <w:lang w:val="en-US"/>
              </w:rPr>
            </w:pPr>
            <w:r w:rsidRPr="00FB22CB">
              <w:rPr>
                <w:rFonts w:ascii="Arial" w:hAnsi="Arial" w:cs="Arial"/>
                <w:lang w:val="en-US"/>
              </w:rPr>
              <w:t>II, III</w:t>
            </w:r>
          </w:p>
          <w:p w:rsidR="00AF6D35" w:rsidRPr="00FB22CB" w:rsidRDefault="00AF6D35" w:rsidP="00AF6D3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55" w:type="dxa"/>
          </w:tcPr>
          <w:p w:rsidR="00AF6D35" w:rsidRPr="00FB22CB" w:rsidRDefault="00AF6D35" w:rsidP="00AF6D35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2</w:t>
            </w: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</w:rPr>
            </w:pP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0,5</w:t>
            </w: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</w:rPr>
            </w:pP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0,5</w:t>
            </w: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</w:rPr>
            </w:pP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(±)0,5</w:t>
            </w: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</w:rPr>
            </w:pP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(±)0,5</w:t>
            </w: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0,5</w:t>
            </w: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lang w:val="en-US"/>
              </w:rPr>
              <w:t>0,5</w:t>
            </w: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</w:rPr>
            </w:pP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0,5</w:t>
            </w:r>
          </w:p>
          <w:p w:rsidR="00AF6D35" w:rsidRPr="00FB22CB" w:rsidRDefault="00AF6D35" w:rsidP="00AF6D35">
            <w:pPr>
              <w:jc w:val="center"/>
              <w:rPr>
                <w:rFonts w:ascii="Arial" w:hAnsi="Arial" w:cs="Arial"/>
              </w:rPr>
            </w:pPr>
          </w:p>
        </w:tc>
      </w:tr>
      <w:tr w:rsidR="00AF6D35" w:rsidRPr="00FB22CB" w:rsidTr="00AF6D35">
        <w:tc>
          <w:tcPr>
            <w:tcW w:w="540" w:type="dxa"/>
          </w:tcPr>
          <w:p w:rsidR="00AF6D35" w:rsidRPr="00FB22CB" w:rsidRDefault="00AF6D35" w:rsidP="00AF6D35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3.</w:t>
            </w:r>
          </w:p>
        </w:tc>
        <w:tc>
          <w:tcPr>
            <w:tcW w:w="6763" w:type="dxa"/>
          </w:tcPr>
          <w:p w:rsidR="00AF6D35" w:rsidRPr="00FB22CB" w:rsidRDefault="00AF6D35" w:rsidP="00AF6D35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Работа с обращениями граждан на портале «Добродел» по вопросам благоустройства и содержания объектов и территории</w:t>
            </w:r>
          </w:p>
        </w:tc>
        <w:tc>
          <w:tcPr>
            <w:tcW w:w="1313" w:type="dxa"/>
          </w:tcPr>
          <w:p w:rsidR="00AF6D35" w:rsidRPr="00FB22CB" w:rsidRDefault="00AF6D35" w:rsidP="00AF6D35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lang w:val="en-US"/>
              </w:rPr>
              <w:t>I</w:t>
            </w:r>
            <w:r w:rsidRPr="00FB22CB">
              <w:rPr>
                <w:rFonts w:ascii="Arial" w:hAnsi="Arial" w:cs="Arial"/>
              </w:rPr>
              <w:t xml:space="preserve"> – </w:t>
            </w:r>
            <w:r w:rsidRPr="00FB22CB">
              <w:rPr>
                <w:rFonts w:ascii="Arial" w:hAnsi="Arial" w:cs="Arial"/>
                <w:lang w:val="en-US"/>
              </w:rPr>
              <w:t>IV</w:t>
            </w:r>
            <w:r w:rsidRPr="00FB22CB">
              <w:rPr>
                <w:rFonts w:ascii="Arial" w:hAnsi="Arial" w:cs="Arial"/>
              </w:rPr>
              <w:t xml:space="preserve">  </w:t>
            </w:r>
          </w:p>
          <w:p w:rsidR="00AF6D35" w:rsidRPr="00FB22CB" w:rsidRDefault="00AF6D35" w:rsidP="00AF6D35">
            <w:pPr>
              <w:rPr>
                <w:rFonts w:ascii="Arial" w:hAnsi="Arial" w:cs="Arial"/>
              </w:rPr>
            </w:pPr>
          </w:p>
        </w:tc>
        <w:tc>
          <w:tcPr>
            <w:tcW w:w="955" w:type="dxa"/>
          </w:tcPr>
          <w:p w:rsidR="00AF6D35" w:rsidRPr="00FB22CB" w:rsidRDefault="00AF6D35" w:rsidP="00AF6D35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</w:t>
            </w:r>
          </w:p>
        </w:tc>
      </w:tr>
    </w:tbl>
    <w:p w:rsidR="00AF6D35" w:rsidRPr="00FB22CB" w:rsidRDefault="00AF6D35" w:rsidP="00AF6D35">
      <w:pPr>
        <w:rPr>
          <w:rFonts w:ascii="Arial" w:hAnsi="Arial" w:cs="Arial"/>
        </w:rPr>
      </w:pPr>
    </w:p>
    <w:p w:rsidR="00AF6D35" w:rsidRPr="00FB22CB" w:rsidRDefault="00AF6D35" w:rsidP="00AF6D35">
      <w:pPr>
        <w:pStyle w:val="a5"/>
        <w:ind w:left="1069"/>
        <w:rPr>
          <w:rFonts w:ascii="Arial" w:hAnsi="Arial" w:cs="Arial"/>
        </w:rPr>
      </w:pPr>
    </w:p>
    <w:p w:rsidR="00AF6D35" w:rsidRPr="00FB22CB" w:rsidRDefault="00AF6D35" w:rsidP="00AF6D35">
      <w:pPr>
        <w:ind w:firstLine="708"/>
        <w:rPr>
          <w:rFonts w:ascii="Arial" w:hAnsi="Arial" w:cs="Arial"/>
        </w:rPr>
      </w:pPr>
      <w:r w:rsidRPr="00FB22CB">
        <w:rPr>
          <w:rFonts w:ascii="Arial" w:hAnsi="Arial" w:cs="Arial"/>
        </w:rPr>
        <w:t>Максимальное число баллов за год по разделу «Содержание объектов благоустройства» – 20.</w:t>
      </w:r>
    </w:p>
    <w:p w:rsidR="00AF6D35" w:rsidRPr="00FB22CB" w:rsidRDefault="00AF6D35" w:rsidP="00AF6D35">
      <w:pPr>
        <w:ind w:firstLine="708"/>
        <w:rPr>
          <w:rFonts w:ascii="Arial" w:hAnsi="Arial" w:cs="Arial"/>
        </w:rPr>
      </w:pPr>
      <w:r w:rsidRPr="00FB22CB">
        <w:rPr>
          <w:rFonts w:ascii="Arial" w:hAnsi="Arial" w:cs="Arial"/>
        </w:rPr>
        <w:t>При расчете учитывается содержание объектов в зимнее и летнее время.</w:t>
      </w:r>
    </w:p>
    <w:p w:rsidR="00AF6D35" w:rsidRPr="00FB22CB" w:rsidRDefault="00AF6D35" w:rsidP="00AF6D35">
      <w:pPr>
        <w:rPr>
          <w:rFonts w:ascii="Arial" w:hAnsi="Arial" w:cs="Arial"/>
        </w:rPr>
      </w:pPr>
      <w:r w:rsidRPr="00FB22CB">
        <w:rPr>
          <w:rFonts w:ascii="Arial" w:hAnsi="Arial" w:cs="Arial"/>
        </w:rPr>
        <w:t>Расчет баллов производится до сотых (0,01).</w:t>
      </w:r>
      <w:r w:rsidRPr="00FB22CB">
        <w:rPr>
          <w:rFonts w:ascii="Arial" w:hAnsi="Arial" w:cs="Arial"/>
          <w:noProof/>
          <w:vertAlign w:val="subscript"/>
        </w:rPr>
        <w:t xml:space="preserve"> </w:t>
      </w:r>
    </w:p>
    <w:p w:rsidR="00AF6D35" w:rsidRPr="00FB22CB" w:rsidRDefault="00AF6D35" w:rsidP="00AF6D35">
      <w:pPr>
        <w:rPr>
          <w:rFonts w:ascii="Arial" w:hAnsi="Arial" w:cs="Arial"/>
        </w:rPr>
      </w:pPr>
    </w:p>
    <w:p w:rsidR="00AF6D35" w:rsidRPr="00FB22CB" w:rsidRDefault="00AF6D35" w:rsidP="00AF6D35">
      <w:pPr>
        <w:pStyle w:val="a5"/>
        <w:numPr>
          <w:ilvl w:val="0"/>
          <w:numId w:val="24"/>
        </w:numPr>
        <w:jc w:val="both"/>
        <w:rPr>
          <w:rFonts w:ascii="Arial" w:hAnsi="Arial" w:cs="Arial"/>
          <w:b/>
        </w:rPr>
      </w:pPr>
      <w:r w:rsidRPr="00FB22CB">
        <w:rPr>
          <w:rFonts w:ascii="Arial" w:hAnsi="Arial" w:cs="Arial"/>
          <w:b/>
        </w:rPr>
        <w:t xml:space="preserve">Детские игровые и физкультурно-оздоровительные площадки </w:t>
      </w:r>
    </w:p>
    <w:p w:rsidR="00AF6D35" w:rsidRPr="00FB22CB" w:rsidRDefault="00AF6D35" w:rsidP="00AF6D35">
      <w:pPr>
        <w:rPr>
          <w:rFonts w:ascii="Arial" w:hAnsi="Arial" w:cs="Arial"/>
        </w:rPr>
      </w:pPr>
    </w:p>
    <w:p w:rsidR="00AF6D35" w:rsidRPr="00FB22CB" w:rsidRDefault="00AF6D35" w:rsidP="00AF6D35">
      <w:pPr>
        <w:rPr>
          <w:rFonts w:ascii="Arial" w:hAnsi="Arial" w:cs="Arial"/>
        </w:rPr>
      </w:pPr>
      <w:r w:rsidRPr="00FB22CB">
        <w:rPr>
          <w:rFonts w:ascii="Arial" w:hAnsi="Arial" w:cs="Arial"/>
        </w:rPr>
        <w:t>Количество баллов показателя рассчитывается по формуле:</w:t>
      </w:r>
    </w:p>
    <w:p w:rsidR="00AF6D35" w:rsidRPr="00FB22CB" w:rsidRDefault="00AF6D35" w:rsidP="00AF6D35">
      <w:pPr>
        <w:rPr>
          <w:rFonts w:ascii="Arial" w:hAnsi="Arial" w:cs="Arial"/>
          <w:b/>
          <w:vertAlign w:val="subscript"/>
        </w:rPr>
      </w:pPr>
      <w:r w:rsidRPr="00FB22CB">
        <w:rPr>
          <w:rFonts w:ascii="Arial" w:hAnsi="Arial" w:cs="Arial"/>
          <w:b/>
        </w:rPr>
        <w:t>Б</w:t>
      </w:r>
      <w:proofErr w:type="gramStart"/>
      <w:r w:rsidRPr="00FB22CB">
        <w:rPr>
          <w:rFonts w:ascii="Arial" w:hAnsi="Arial" w:cs="Arial"/>
          <w:b/>
          <w:vertAlign w:val="subscript"/>
        </w:rPr>
        <w:t>1</w:t>
      </w:r>
      <w:proofErr w:type="gramEnd"/>
      <w:r w:rsidRPr="00FB22CB">
        <w:rPr>
          <w:rFonts w:ascii="Arial" w:hAnsi="Arial" w:cs="Arial"/>
          <w:b/>
        </w:rPr>
        <w:t xml:space="preserve"> = </w:t>
      </w:r>
      <w:proofErr w:type="spellStart"/>
      <w:r w:rsidRPr="00FB22CB">
        <w:rPr>
          <w:rFonts w:ascii="Arial" w:hAnsi="Arial" w:cs="Arial"/>
          <w:b/>
        </w:rPr>
        <w:t>П</w:t>
      </w:r>
      <w:r w:rsidRPr="00FB22CB">
        <w:rPr>
          <w:rFonts w:ascii="Arial" w:hAnsi="Arial" w:cs="Arial"/>
          <w:b/>
          <w:vertAlign w:val="subscript"/>
        </w:rPr>
        <w:t>док</w:t>
      </w:r>
      <w:r w:rsidRPr="00FB22CB">
        <w:rPr>
          <w:rFonts w:ascii="Arial" w:hAnsi="Arial" w:cs="Arial"/>
          <w:b/>
        </w:rPr>
        <w:t>+П</w:t>
      </w:r>
      <w:r w:rsidRPr="00FB22CB">
        <w:rPr>
          <w:rFonts w:ascii="Arial" w:hAnsi="Arial" w:cs="Arial"/>
          <w:b/>
          <w:vertAlign w:val="subscript"/>
        </w:rPr>
        <w:t>щ</w:t>
      </w:r>
      <w:r w:rsidRPr="00FB22CB">
        <w:rPr>
          <w:rFonts w:ascii="Arial" w:hAnsi="Arial" w:cs="Arial"/>
          <w:b/>
        </w:rPr>
        <w:t>+П</w:t>
      </w:r>
      <w:r w:rsidRPr="00FB22CB">
        <w:rPr>
          <w:rFonts w:ascii="Arial" w:hAnsi="Arial" w:cs="Arial"/>
          <w:b/>
          <w:vertAlign w:val="subscript"/>
        </w:rPr>
        <w:t>ж</w:t>
      </w:r>
      <w:r w:rsidRPr="00FB22CB">
        <w:rPr>
          <w:rFonts w:ascii="Arial" w:hAnsi="Arial" w:cs="Arial"/>
          <w:b/>
        </w:rPr>
        <w:t>+П</w:t>
      </w:r>
      <w:r w:rsidRPr="00FB22CB">
        <w:rPr>
          <w:rFonts w:ascii="Arial" w:hAnsi="Arial" w:cs="Arial"/>
          <w:b/>
          <w:vertAlign w:val="subscript"/>
        </w:rPr>
        <w:t>нар</w:t>
      </w:r>
      <w:proofErr w:type="spellEnd"/>
    </w:p>
    <w:p w:rsidR="00AF6D35" w:rsidRPr="00FB22CB" w:rsidRDefault="00AF6D35" w:rsidP="00AF6D35">
      <w:pPr>
        <w:rPr>
          <w:rFonts w:ascii="Arial" w:hAnsi="Arial" w:cs="Arial"/>
          <w:b/>
        </w:rPr>
      </w:pPr>
    </w:p>
    <w:p w:rsidR="00AF6D35" w:rsidRPr="00FB22CB" w:rsidRDefault="00AF6D35" w:rsidP="00AF6D35">
      <w:pPr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Источник данных: Реестр детских игровых и физкультурно-оздоровительных площадок </w:t>
      </w:r>
      <w:proofErr w:type="spellStart"/>
      <w:r w:rsidRPr="00FB22CB">
        <w:rPr>
          <w:rFonts w:ascii="Arial" w:hAnsi="Arial" w:cs="Arial"/>
        </w:rPr>
        <w:t>Госадмтехнадзора</w:t>
      </w:r>
      <w:proofErr w:type="spellEnd"/>
      <w:r w:rsidRPr="00FB22CB">
        <w:rPr>
          <w:rFonts w:ascii="Arial" w:hAnsi="Arial" w:cs="Arial"/>
        </w:rPr>
        <w:t xml:space="preserve"> Московской области и муниципальных образований Московской области.</w:t>
      </w:r>
    </w:p>
    <w:p w:rsidR="00AF6D35" w:rsidRPr="00FB22CB" w:rsidRDefault="00AF6D35" w:rsidP="00AF6D35">
      <w:pPr>
        <w:rPr>
          <w:rFonts w:ascii="Arial" w:hAnsi="Arial" w:cs="Arial"/>
        </w:rPr>
      </w:pPr>
      <w:r w:rsidRPr="00FB22CB">
        <w:rPr>
          <w:rFonts w:ascii="Arial" w:hAnsi="Arial" w:cs="Arial"/>
        </w:rPr>
        <w:lastRenderedPageBreak/>
        <w:t>Критерии:</w:t>
      </w:r>
    </w:p>
    <w:p w:rsidR="00AF6D35" w:rsidRPr="00FB22CB" w:rsidRDefault="00AF6D35" w:rsidP="00AF6D35">
      <w:pPr>
        <w:numPr>
          <w:ilvl w:val="0"/>
          <w:numId w:val="27"/>
        </w:numPr>
        <w:jc w:val="both"/>
        <w:rPr>
          <w:rFonts w:ascii="Arial" w:hAnsi="Arial" w:cs="Arial"/>
        </w:rPr>
      </w:pPr>
      <w:proofErr w:type="spellStart"/>
      <w:r w:rsidRPr="00FB22CB">
        <w:rPr>
          <w:rFonts w:ascii="Arial" w:hAnsi="Arial" w:cs="Arial"/>
        </w:rPr>
        <w:t>П</w:t>
      </w:r>
      <w:r w:rsidRPr="00FB22CB">
        <w:rPr>
          <w:rFonts w:ascii="Arial" w:hAnsi="Arial" w:cs="Arial"/>
          <w:vertAlign w:val="subscript"/>
        </w:rPr>
        <w:t>док</w:t>
      </w:r>
      <w:proofErr w:type="spellEnd"/>
      <w:r w:rsidRPr="00FB22CB">
        <w:rPr>
          <w:rFonts w:ascii="Arial" w:hAnsi="Arial" w:cs="Arial"/>
        </w:rPr>
        <w:t xml:space="preserve"> – наличие документов, установленных нормативно-правовыми актами (законом) Московской области, правильность и своевременность заполнения актов и графиков осмотра игрового оборудования (площадки). При наличии установленных документов на всех площадках – 0,5, в противном случае – 0;</w:t>
      </w:r>
    </w:p>
    <w:p w:rsidR="00AF6D35" w:rsidRPr="00FB22CB" w:rsidRDefault="00AF6D35" w:rsidP="00AF6D35">
      <w:pPr>
        <w:numPr>
          <w:ilvl w:val="0"/>
          <w:numId w:val="27"/>
        </w:numPr>
        <w:jc w:val="both"/>
        <w:rPr>
          <w:rFonts w:ascii="Arial" w:hAnsi="Arial" w:cs="Arial"/>
        </w:rPr>
      </w:pPr>
      <w:proofErr w:type="spellStart"/>
      <w:r w:rsidRPr="00FB22CB">
        <w:rPr>
          <w:rFonts w:ascii="Arial" w:hAnsi="Arial" w:cs="Arial"/>
        </w:rPr>
        <w:t>П</w:t>
      </w:r>
      <w:r w:rsidRPr="00FB22CB">
        <w:rPr>
          <w:rFonts w:ascii="Arial" w:hAnsi="Arial" w:cs="Arial"/>
          <w:vertAlign w:val="subscript"/>
        </w:rPr>
        <w:t>щ</w:t>
      </w:r>
      <w:proofErr w:type="spellEnd"/>
      <w:r w:rsidRPr="00FB22CB">
        <w:rPr>
          <w:rFonts w:ascii="Arial" w:hAnsi="Arial" w:cs="Arial"/>
        </w:rPr>
        <w:t xml:space="preserve"> – наличие информационных щитов на площадках. При наличии информационных щитов на всех площадках – 0,5 в противном случае – 0;</w:t>
      </w:r>
    </w:p>
    <w:p w:rsidR="00AF6D35" w:rsidRPr="00FB22CB" w:rsidRDefault="00AF6D35" w:rsidP="00AF6D35">
      <w:pPr>
        <w:numPr>
          <w:ilvl w:val="0"/>
          <w:numId w:val="27"/>
        </w:numPr>
        <w:jc w:val="both"/>
        <w:rPr>
          <w:rFonts w:ascii="Arial" w:hAnsi="Arial" w:cs="Arial"/>
        </w:rPr>
      </w:pPr>
      <w:proofErr w:type="spellStart"/>
      <w:r w:rsidRPr="00FB22CB">
        <w:rPr>
          <w:rFonts w:ascii="Arial" w:hAnsi="Arial" w:cs="Arial"/>
        </w:rPr>
        <w:t>П</w:t>
      </w:r>
      <w:r w:rsidRPr="00FB22CB">
        <w:rPr>
          <w:rFonts w:ascii="Arial" w:hAnsi="Arial" w:cs="Arial"/>
          <w:vertAlign w:val="subscript"/>
        </w:rPr>
        <w:t>ж</w:t>
      </w:r>
      <w:proofErr w:type="spellEnd"/>
      <w:r w:rsidRPr="00FB22CB">
        <w:rPr>
          <w:rFonts w:ascii="Arial" w:hAnsi="Arial" w:cs="Arial"/>
        </w:rPr>
        <w:t xml:space="preserve"> – критерий – «отсутствие качелей на детских площадках с жёсткими элементами подвеса» при отсутствии качелей с жёстким подвесом показатель равен 0,5, при наличии качелей с жёстким подвесом показатель равен -0,5.</w:t>
      </w:r>
    </w:p>
    <w:p w:rsidR="00AF6D35" w:rsidRPr="00FB22CB" w:rsidRDefault="00AF6D35" w:rsidP="00AF6D35">
      <w:pPr>
        <w:numPr>
          <w:ilvl w:val="0"/>
          <w:numId w:val="27"/>
        </w:numPr>
        <w:jc w:val="both"/>
        <w:rPr>
          <w:rFonts w:ascii="Arial" w:hAnsi="Arial" w:cs="Arial"/>
        </w:rPr>
      </w:pPr>
      <w:proofErr w:type="spellStart"/>
      <w:r w:rsidRPr="00FB22CB">
        <w:rPr>
          <w:rFonts w:ascii="Arial" w:hAnsi="Arial" w:cs="Arial"/>
        </w:rPr>
        <w:t>П</w:t>
      </w:r>
      <w:r w:rsidRPr="00FB22CB">
        <w:rPr>
          <w:rFonts w:ascii="Arial" w:hAnsi="Arial" w:cs="Arial"/>
          <w:vertAlign w:val="subscript"/>
        </w:rPr>
        <w:t>нар</w:t>
      </w:r>
      <w:proofErr w:type="spellEnd"/>
      <w:r w:rsidRPr="00FB22CB">
        <w:rPr>
          <w:rFonts w:ascii="Arial" w:hAnsi="Arial" w:cs="Arial"/>
        </w:rPr>
        <w:t xml:space="preserve"> – критерий – «нарушения содержания оборудования площадок» определяется следующим образом:</w:t>
      </w:r>
    </w:p>
    <w:p w:rsidR="00AF6D35" w:rsidRPr="00FB22CB" w:rsidRDefault="00AF6D35" w:rsidP="00AF6D35">
      <w:pPr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При 0&lt; </w:t>
      </w:r>
      <w:proofErr w:type="spellStart"/>
      <w:r w:rsidRPr="00FB22CB">
        <w:rPr>
          <w:rFonts w:ascii="Arial" w:hAnsi="Arial" w:cs="Arial"/>
        </w:rPr>
        <w:t>Д</w:t>
      </w:r>
      <w:r w:rsidRPr="00FB22CB">
        <w:rPr>
          <w:rFonts w:ascii="Arial" w:hAnsi="Arial" w:cs="Arial"/>
          <w:vertAlign w:val="subscript"/>
        </w:rPr>
        <w:t>н</w:t>
      </w:r>
      <w:proofErr w:type="spellEnd"/>
      <w:r w:rsidRPr="00FB22CB">
        <w:rPr>
          <w:rFonts w:ascii="Arial" w:hAnsi="Arial" w:cs="Arial"/>
          <w:vertAlign w:val="subscript"/>
        </w:rPr>
        <w:t>%</w:t>
      </w:r>
      <w:r w:rsidRPr="00FB22CB">
        <w:rPr>
          <w:rFonts w:ascii="Arial" w:hAnsi="Arial" w:cs="Arial"/>
        </w:rPr>
        <w:t xml:space="preserve">&lt;10%, </w:t>
      </w:r>
      <w:proofErr w:type="spellStart"/>
      <w:r w:rsidRPr="00FB22CB">
        <w:rPr>
          <w:rFonts w:ascii="Arial" w:hAnsi="Arial" w:cs="Arial"/>
        </w:rPr>
        <w:t>П</w:t>
      </w:r>
      <w:r w:rsidRPr="00FB22CB">
        <w:rPr>
          <w:rFonts w:ascii="Arial" w:hAnsi="Arial" w:cs="Arial"/>
          <w:vertAlign w:val="subscript"/>
        </w:rPr>
        <w:t>нар</w:t>
      </w:r>
      <w:proofErr w:type="spellEnd"/>
      <w:r w:rsidRPr="00FB22CB">
        <w:rPr>
          <w:rFonts w:ascii="Arial" w:hAnsi="Arial" w:cs="Arial"/>
        </w:rPr>
        <w:t xml:space="preserve"> =0,5;</w:t>
      </w:r>
    </w:p>
    <w:p w:rsidR="00AF6D35" w:rsidRPr="00FB22CB" w:rsidRDefault="00AF6D35" w:rsidP="00AF6D35">
      <w:pPr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При 10&lt; </w:t>
      </w:r>
      <w:proofErr w:type="spellStart"/>
      <w:r w:rsidRPr="00FB22CB">
        <w:rPr>
          <w:rFonts w:ascii="Arial" w:hAnsi="Arial" w:cs="Arial"/>
        </w:rPr>
        <w:t>Д</w:t>
      </w:r>
      <w:r w:rsidRPr="00FB22CB">
        <w:rPr>
          <w:rFonts w:ascii="Arial" w:hAnsi="Arial" w:cs="Arial"/>
          <w:vertAlign w:val="subscript"/>
        </w:rPr>
        <w:t>н</w:t>
      </w:r>
      <w:proofErr w:type="spellEnd"/>
      <w:r w:rsidRPr="00FB22CB">
        <w:rPr>
          <w:rFonts w:ascii="Arial" w:hAnsi="Arial" w:cs="Arial"/>
          <w:vertAlign w:val="subscript"/>
        </w:rPr>
        <w:t>%</w:t>
      </w:r>
      <w:r w:rsidRPr="00FB22CB">
        <w:rPr>
          <w:rFonts w:ascii="Arial" w:hAnsi="Arial" w:cs="Arial"/>
        </w:rPr>
        <w:t xml:space="preserve">&lt;15%, </w:t>
      </w:r>
      <w:proofErr w:type="spellStart"/>
      <w:r w:rsidRPr="00FB22CB">
        <w:rPr>
          <w:rFonts w:ascii="Arial" w:hAnsi="Arial" w:cs="Arial"/>
        </w:rPr>
        <w:t>П</w:t>
      </w:r>
      <w:r w:rsidRPr="00FB22CB">
        <w:rPr>
          <w:rFonts w:ascii="Arial" w:hAnsi="Arial" w:cs="Arial"/>
          <w:vertAlign w:val="subscript"/>
        </w:rPr>
        <w:t>нар</w:t>
      </w:r>
      <w:proofErr w:type="spellEnd"/>
      <w:r w:rsidRPr="00FB22CB">
        <w:rPr>
          <w:rFonts w:ascii="Arial" w:hAnsi="Arial" w:cs="Arial"/>
        </w:rPr>
        <w:t xml:space="preserve"> =0,4;</w:t>
      </w:r>
    </w:p>
    <w:p w:rsidR="00AF6D35" w:rsidRPr="00FB22CB" w:rsidRDefault="00AF6D35" w:rsidP="00AF6D35">
      <w:pPr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При 15&lt; </w:t>
      </w:r>
      <w:proofErr w:type="spellStart"/>
      <w:r w:rsidRPr="00FB22CB">
        <w:rPr>
          <w:rFonts w:ascii="Arial" w:hAnsi="Arial" w:cs="Arial"/>
        </w:rPr>
        <w:t>Д</w:t>
      </w:r>
      <w:r w:rsidRPr="00FB22CB">
        <w:rPr>
          <w:rFonts w:ascii="Arial" w:hAnsi="Arial" w:cs="Arial"/>
          <w:vertAlign w:val="subscript"/>
        </w:rPr>
        <w:t>н</w:t>
      </w:r>
      <w:proofErr w:type="spellEnd"/>
      <w:r w:rsidRPr="00FB22CB">
        <w:rPr>
          <w:rFonts w:ascii="Arial" w:hAnsi="Arial" w:cs="Arial"/>
          <w:vertAlign w:val="subscript"/>
        </w:rPr>
        <w:t>%</w:t>
      </w:r>
      <w:r w:rsidRPr="00FB22CB">
        <w:rPr>
          <w:rFonts w:ascii="Arial" w:hAnsi="Arial" w:cs="Arial"/>
        </w:rPr>
        <w:t xml:space="preserve">&lt;20%, </w:t>
      </w:r>
      <w:proofErr w:type="spellStart"/>
      <w:r w:rsidRPr="00FB22CB">
        <w:rPr>
          <w:rFonts w:ascii="Arial" w:hAnsi="Arial" w:cs="Arial"/>
        </w:rPr>
        <w:t>П</w:t>
      </w:r>
      <w:r w:rsidRPr="00FB22CB">
        <w:rPr>
          <w:rFonts w:ascii="Arial" w:hAnsi="Arial" w:cs="Arial"/>
          <w:vertAlign w:val="subscript"/>
        </w:rPr>
        <w:t>нар</w:t>
      </w:r>
      <w:proofErr w:type="spellEnd"/>
      <w:r w:rsidRPr="00FB22CB">
        <w:rPr>
          <w:rFonts w:ascii="Arial" w:hAnsi="Arial" w:cs="Arial"/>
        </w:rPr>
        <w:t xml:space="preserve"> =0,2;</w:t>
      </w:r>
    </w:p>
    <w:p w:rsidR="00AF6D35" w:rsidRPr="00FB22CB" w:rsidRDefault="00AF6D35" w:rsidP="00AF6D35">
      <w:pPr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При 20&lt; </w:t>
      </w:r>
      <w:proofErr w:type="spellStart"/>
      <w:r w:rsidRPr="00FB22CB">
        <w:rPr>
          <w:rFonts w:ascii="Arial" w:hAnsi="Arial" w:cs="Arial"/>
        </w:rPr>
        <w:t>Д</w:t>
      </w:r>
      <w:r w:rsidRPr="00FB22CB">
        <w:rPr>
          <w:rFonts w:ascii="Arial" w:hAnsi="Arial" w:cs="Arial"/>
          <w:vertAlign w:val="subscript"/>
        </w:rPr>
        <w:t>н</w:t>
      </w:r>
      <w:proofErr w:type="spellEnd"/>
      <w:r w:rsidRPr="00FB22CB">
        <w:rPr>
          <w:rFonts w:ascii="Arial" w:hAnsi="Arial" w:cs="Arial"/>
          <w:vertAlign w:val="subscript"/>
        </w:rPr>
        <w:t>%</w:t>
      </w:r>
      <w:r w:rsidRPr="00FB22CB">
        <w:rPr>
          <w:rFonts w:ascii="Arial" w:hAnsi="Arial" w:cs="Arial"/>
        </w:rPr>
        <w:t xml:space="preserve">&lt;25%, </w:t>
      </w:r>
      <w:proofErr w:type="spellStart"/>
      <w:r w:rsidRPr="00FB22CB">
        <w:rPr>
          <w:rFonts w:ascii="Arial" w:hAnsi="Arial" w:cs="Arial"/>
        </w:rPr>
        <w:t>П</w:t>
      </w:r>
      <w:r w:rsidRPr="00FB22CB">
        <w:rPr>
          <w:rFonts w:ascii="Arial" w:hAnsi="Arial" w:cs="Arial"/>
          <w:vertAlign w:val="subscript"/>
        </w:rPr>
        <w:t>нар</w:t>
      </w:r>
      <w:proofErr w:type="spellEnd"/>
      <w:r w:rsidRPr="00FB22CB">
        <w:rPr>
          <w:rFonts w:ascii="Arial" w:hAnsi="Arial" w:cs="Arial"/>
        </w:rPr>
        <w:t xml:space="preserve"> =0,1;</w:t>
      </w:r>
    </w:p>
    <w:p w:rsidR="00AF6D35" w:rsidRPr="00FB22CB" w:rsidRDefault="00AF6D35" w:rsidP="00AF6D35">
      <w:pPr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При </w:t>
      </w:r>
      <w:proofErr w:type="spellStart"/>
      <w:r w:rsidRPr="00FB22CB">
        <w:rPr>
          <w:rFonts w:ascii="Arial" w:hAnsi="Arial" w:cs="Arial"/>
        </w:rPr>
        <w:t>Д</w:t>
      </w:r>
      <w:r w:rsidRPr="00FB22CB">
        <w:rPr>
          <w:rFonts w:ascii="Arial" w:hAnsi="Arial" w:cs="Arial"/>
          <w:vertAlign w:val="subscript"/>
        </w:rPr>
        <w:t>н</w:t>
      </w:r>
      <w:proofErr w:type="spellEnd"/>
      <w:r w:rsidRPr="00FB22CB">
        <w:rPr>
          <w:rFonts w:ascii="Arial" w:hAnsi="Arial" w:cs="Arial"/>
          <w:vertAlign w:val="subscript"/>
        </w:rPr>
        <w:t>%</w:t>
      </w:r>
      <w:r w:rsidRPr="00FB22CB">
        <w:rPr>
          <w:rFonts w:ascii="Arial" w:hAnsi="Arial" w:cs="Arial"/>
        </w:rPr>
        <w:t xml:space="preserve"> &gt;25%, </w:t>
      </w:r>
      <w:proofErr w:type="spellStart"/>
      <w:r w:rsidRPr="00FB22CB">
        <w:rPr>
          <w:rFonts w:ascii="Arial" w:hAnsi="Arial" w:cs="Arial"/>
        </w:rPr>
        <w:t>П</w:t>
      </w:r>
      <w:r w:rsidRPr="00FB22CB">
        <w:rPr>
          <w:rFonts w:ascii="Arial" w:hAnsi="Arial" w:cs="Arial"/>
          <w:vertAlign w:val="subscript"/>
        </w:rPr>
        <w:t>нар</w:t>
      </w:r>
      <w:proofErr w:type="spellEnd"/>
      <w:r w:rsidRPr="00FB22CB">
        <w:rPr>
          <w:rFonts w:ascii="Arial" w:hAnsi="Arial" w:cs="Arial"/>
          <w:vertAlign w:val="subscript"/>
        </w:rPr>
        <w:t xml:space="preserve"> </w:t>
      </w:r>
      <w:r w:rsidRPr="00FB22CB">
        <w:rPr>
          <w:rFonts w:ascii="Arial" w:hAnsi="Arial" w:cs="Arial"/>
        </w:rPr>
        <w:t>=0, где:</w:t>
      </w:r>
    </w:p>
    <w:p w:rsidR="00AF6D35" w:rsidRPr="00FB22CB" w:rsidRDefault="00AF6D35" w:rsidP="00AF6D35">
      <w:pPr>
        <w:rPr>
          <w:rFonts w:ascii="Arial" w:hAnsi="Arial" w:cs="Arial"/>
        </w:rPr>
      </w:pPr>
      <w:r w:rsidRPr="00FB22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13D5F" wp14:editId="4F1C31B7">
                <wp:simplePos x="0" y="0"/>
                <wp:positionH relativeFrom="column">
                  <wp:posOffset>875665</wp:posOffset>
                </wp:positionH>
                <wp:positionV relativeFrom="paragraph">
                  <wp:posOffset>12700</wp:posOffset>
                </wp:positionV>
                <wp:extent cx="476250" cy="704850"/>
                <wp:effectExtent l="0" t="0" r="0" b="0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2CB" w:rsidRPr="00927199" w:rsidRDefault="00FB22CB" w:rsidP="00AF6D35">
                            <w:pPr>
                              <w:rPr>
                                <w:vertAlign w:val="subscript"/>
                              </w:rPr>
                            </w:pPr>
                            <w:proofErr w:type="spellStart"/>
                            <w:r w:rsidRPr="00927199">
                              <w:t>Д</w:t>
                            </w:r>
                            <w:r w:rsidRPr="00927199">
                              <w:rPr>
                                <w:vertAlign w:val="subscript"/>
                              </w:rPr>
                              <w:t>н</w:t>
                            </w:r>
                            <w:proofErr w:type="spellEnd"/>
                          </w:p>
                          <w:p w:rsidR="00FB22CB" w:rsidRPr="00927199" w:rsidRDefault="00FB22CB" w:rsidP="00AF6D35">
                            <w:pPr>
                              <w:rPr>
                                <w:vertAlign w:val="subscript"/>
                              </w:rPr>
                            </w:pPr>
                          </w:p>
                          <w:p w:rsidR="00FB22CB" w:rsidRPr="00927199" w:rsidRDefault="00FB22CB" w:rsidP="00AF6D35">
                            <w:pPr>
                              <w:rPr>
                                <w:vertAlign w:val="subscript"/>
                              </w:rPr>
                            </w:pPr>
                            <w:r w:rsidRPr="00927199">
                              <w:t>Д</w:t>
                            </w:r>
                            <w:r w:rsidRPr="00927199">
                              <w:rPr>
                                <w:vertAlign w:val="subscript"/>
                              </w:rPr>
                              <w:t>ок</w:t>
                            </w:r>
                          </w:p>
                          <w:p w:rsidR="00FB22CB" w:rsidRDefault="00FB22CB" w:rsidP="00AF6D35">
                            <w:pPr>
                              <w:spacing w:line="20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__</w:t>
                            </w:r>
                          </w:p>
                          <w:p w:rsidR="00FB22CB" w:rsidRPr="002B6B73" w:rsidRDefault="00FB22CB" w:rsidP="00AF6D35">
                            <w:pPr>
                              <w:spacing w:line="240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29" type="#_x0000_t202" style="position:absolute;margin-left:68.95pt;margin-top:1pt;width:37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" stroked="f">
                <v:textbox>
                  <w:txbxContent>
                    <w:p w:rsidR="00FB22CB" w:rsidRPr="00927199" w:rsidRDefault="00FB22CB" w:rsidP="00AF6D35">
                      <w:pPr>
                        <w:rPr>
                          <w:vertAlign w:val="subscript"/>
                        </w:rPr>
                      </w:pPr>
                      <w:proofErr w:type="spellStart"/>
                      <w:r w:rsidRPr="00927199">
                        <w:t>Д</w:t>
                      </w:r>
                      <w:r w:rsidRPr="00927199">
                        <w:rPr>
                          <w:vertAlign w:val="subscript"/>
                        </w:rPr>
                        <w:t>н</w:t>
                      </w:r>
                      <w:proofErr w:type="spellEnd"/>
                    </w:p>
                    <w:p w:rsidR="00FB22CB" w:rsidRPr="00927199" w:rsidRDefault="00FB22CB" w:rsidP="00AF6D35">
                      <w:pPr>
                        <w:rPr>
                          <w:vertAlign w:val="subscript"/>
                        </w:rPr>
                      </w:pPr>
                    </w:p>
                    <w:p w:rsidR="00FB22CB" w:rsidRPr="00927199" w:rsidRDefault="00FB22CB" w:rsidP="00AF6D35">
                      <w:pPr>
                        <w:rPr>
                          <w:vertAlign w:val="subscript"/>
                        </w:rPr>
                      </w:pPr>
                      <w:r w:rsidRPr="00927199">
                        <w:t>Д</w:t>
                      </w:r>
                      <w:r w:rsidRPr="00927199">
                        <w:rPr>
                          <w:vertAlign w:val="subscript"/>
                        </w:rPr>
                        <w:t>ок</w:t>
                      </w:r>
                    </w:p>
                    <w:p w:rsidR="00FB22CB" w:rsidRDefault="00FB22CB" w:rsidP="00AF6D35">
                      <w:pPr>
                        <w:spacing w:line="20" w:lineRule="exact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__</w:t>
                      </w:r>
                    </w:p>
                    <w:p w:rsidR="00FB22CB" w:rsidRPr="002B6B73" w:rsidRDefault="00FB22CB" w:rsidP="00AF6D35">
                      <w:pPr>
                        <w:spacing w:line="240" w:lineRule="exact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AF6D35" w:rsidRPr="00FB22CB" w:rsidRDefault="00AF6D35" w:rsidP="00AF6D35">
      <w:pPr>
        <w:rPr>
          <w:rFonts w:ascii="Arial" w:hAnsi="Arial" w:cs="Arial"/>
        </w:rPr>
      </w:pPr>
      <w:r w:rsidRPr="00FB22CB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7AC08E9" wp14:editId="6DDE746F">
                <wp:simplePos x="0" y="0"/>
                <wp:positionH relativeFrom="column">
                  <wp:posOffset>838835</wp:posOffset>
                </wp:positionH>
                <wp:positionV relativeFrom="paragraph">
                  <wp:posOffset>104774</wp:posOffset>
                </wp:positionV>
                <wp:extent cx="413385" cy="0"/>
                <wp:effectExtent l="0" t="0" r="2476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33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05pt,8.25pt" to="98.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" strokecolor="black [3040]" strokeweight="1pt">
                <o:lock v:ext="edit" shapetype="f"/>
              </v:line>
            </w:pict>
          </mc:Fallback>
        </mc:AlternateContent>
      </w:r>
      <w:proofErr w:type="spellStart"/>
      <w:r w:rsidRPr="00FB22CB">
        <w:rPr>
          <w:rFonts w:ascii="Arial" w:hAnsi="Arial" w:cs="Arial"/>
        </w:rPr>
        <w:t>Д</w:t>
      </w:r>
      <w:r w:rsidRPr="00FB22CB">
        <w:rPr>
          <w:rFonts w:ascii="Arial" w:hAnsi="Arial" w:cs="Arial"/>
          <w:vertAlign w:val="subscript"/>
        </w:rPr>
        <w:t>н</w:t>
      </w:r>
      <w:proofErr w:type="spellEnd"/>
      <w:r w:rsidRPr="00FB22CB">
        <w:rPr>
          <w:rFonts w:ascii="Arial" w:hAnsi="Arial" w:cs="Arial"/>
          <w:vertAlign w:val="subscript"/>
        </w:rPr>
        <w:t>%</w:t>
      </w:r>
      <w:r w:rsidRPr="00FB22CB">
        <w:rPr>
          <w:rFonts w:ascii="Arial" w:hAnsi="Arial" w:cs="Arial"/>
        </w:rPr>
        <w:t xml:space="preserve"> =              *100</w:t>
      </w:r>
    </w:p>
    <w:p w:rsidR="00AF6D35" w:rsidRPr="00FB22CB" w:rsidRDefault="00AF6D35" w:rsidP="00AF6D35">
      <w:pPr>
        <w:rPr>
          <w:rFonts w:ascii="Arial" w:hAnsi="Arial" w:cs="Arial"/>
        </w:rPr>
      </w:pPr>
    </w:p>
    <w:p w:rsidR="00AF6D35" w:rsidRPr="00FB22CB" w:rsidRDefault="00AF6D35" w:rsidP="00AF6D35">
      <w:pPr>
        <w:rPr>
          <w:rFonts w:ascii="Arial" w:hAnsi="Arial" w:cs="Arial"/>
        </w:rPr>
      </w:pPr>
    </w:p>
    <w:p w:rsidR="00AF6D35" w:rsidRPr="00FB22CB" w:rsidRDefault="00AF6D35" w:rsidP="00AF6D35">
      <w:pPr>
        <w:rPr>
          <w:rFonts w:ascii="Arial" w:hAnsi="Arial" w:cs="Arial"/>
        </w:rPr>
      </w:pPr>
      <w:proofErr w:type="spellStart"/>
      <w:r w:rsidRPr="00FB22CB">
        <w:rPr>
          <w:rFonts w:ascii="Arial" w:hAnsi="Arial" w:cs="Arial"/>
        </w:rPr>
        <w:t>Д</w:t>
      </w:r>
      <w:r w:rsidRPr="00FB22CB">
        <w:rPr>
          <w:rFonts w:ascii="Arial" w:hAnsi="Arial" w:cs="Arial"/>
          <w:vertAlign w:val="subscript"/>
        </w:rPr>
        <w:t>н</w:t>
      </w:r>
      <w:proofErr w:type="spellEnd"/>
      <w:r w:rsidRPr="00FB22CB">
        <w:rPr>
          <w:rFonts w:ascii="Arial" w:hAnsi="Arial" w:cs="Arial"/>
          <w:vertAlign w:val="subscript"/>
        </w:rPr>
        <w:t>%</w:t>
      </w:r>
      <w:r w:rsidRPr="00FB22CB">
        <w:rPr>
          <w:rFonts w:ascii="Arial" w:hAnsi="Arial" w:cs="Arial"/>
        </w:rPr>
        <w:t xml:space="preserve"> - процент площадок с нарушениями от общего количества площадок;</w:t>
      </w:r>
    </w:p>
    <w:p w:rsidR="00AF6D35" w:rsidRPr="00FB22CB" w:rsidRDefault="00AF6D35" w:rsidP="00AF6D35">
      <w:pPr>
        <w:rPr>
          <w:rFonts w:ascii="Arial" w:hAnsi="Arial" w:cs="Arial"/>
        </w:rPr>
      </w:pPr>
      <w:proofErr w:type="spellStart"/>
      <w:r w:rsidRPr="00FB22CB">
        <w:rPr>
          <w:rFonts w:ascii="Arial" w:hAnsi="Arial" w:cs="Arial"/>
        </w:rPr>
        <w:t>Д</w:t>
      </w:r>
      <w:r w:rsidRPr="00FB22CB">
        <w:rPr>
          <w:rFonts w:ascii="Arial" w:hAnsi="Arial" w:cs="Arial"/>
          <w:vertAlign w:val="subscript"/>
        </w:rPr>
        <w:t>н</w:t>
      </w:r>
      <w:proofErr w:type="spellEnd"/>
      <w:r w:rsidRPr="00FB22CB">
        <w:rPr>
          <w:rFonts w:ascii="Arial" w:hAnsi="Arial" w:cs="Arial"/>
          <w:vertAlign w:val="subscript"/>
        </w:rPr>
        <w:t xml:space="preserve">  </w:t>
      </w:r>
      <w:r w:rsidRPr="00FB22CB">
        <w:rPr>
          <w:rFonts w:ascii="Arial" w:hAnsi="Arial" w:cs="Arial"/>
        </w:rPr>
        <w:t xml:space="preserve">  - количество площадок с нарушениями;</w:t>
      </w:r>
    </w:p>
    <w:p w:rsidR="00AF6D35" w:rsidRPr="00FB22CB" w:rsidRDefault="00AF6D35" w:rsidP="00AF6D35">
      <w:pPr>
        <w:rPr>
          <w:rFonts w:ascii="Arial" w:hAnsi="Arial" w:cs="Arial"/>
        </w:rPr>
      </w:pPr>
      <w:r w:rsidRPr="00FB22CB">
        <w:rPr>
          <w:rFonts w:ascii="Arial" w:hAnsi="Arial" w:cs="Arial"/>
        </w:rPr>
        <w:t>Д</w:t>
      </w:r>
      <w:r w:rsidRPr="00FB22CB">
        <w:rPr>
          <w:rFonts w:ascii="Arial" w:hAnsi="Arial" w:cs="Arial"/>
          <w:vertAlign w:val="subscript"/>
        </w:rPr>
        <w:t>ок</w:t>
      </w:r>
      <w:r w:rsidRPr="00FB22CB">
        <w:rPr>
          <w:rFonts w:ascii="Arial" w:hAnsi="Arial" w:cs="Arial"/>
        </w:rPr>
        <w:t xml:space="preserve">  - общее количество площадок в муниципальном образовании.</w:t>
      </w:r>
    </w:p>
    <w:p w:rsidR="00AF6D35" w:rsidRPr="00FB22CB" w:rsidRDefault="00AF6D35" w:rsidP="00AF6D35">
      <w:pPr>
        <w:rPr>
          <w:rFonts w:ascii="Arial" w:hAnsi="Arial" w:cs="Arial"/>
        </w:rPr>
      </w:pPr>
    </w:p>
    <w:p w:rsidR="00AF6D35" w:rsidRPr="00FB22CB" w:rsidRDefault="00AF6D35" w:rsidP="00AF6D35">
      <w:pPr>
        <w:pStyle w:val="a5"/>
        <w:numPr>
          <w:ilvl w:val="0"/>
          <w:numId w:val="24"/>
        </w:numPr>
        <w:jc w:val="both"/>
        <w:rPr>
          <w:rFonts w:ascii="Arial" w:hAnsi="Arial" w:cs="Arial"/>
          <w:b/>
          <w:noProof/>
        </w:rPr>
      </w:pPr>
      <w:r w:rsidRPr="00FB22CB">
        <w:rPr>
          <w:rFonts w:ascii="Arial" w:hAnsi="Arial" w:cs="Arial"/>
          <w:b/>
        </w:rPr>
        <w:t xml:space="preserve">Сезонное содержание территории муниципального образования </w:t>
      </w:r>
    </w:p>
    <w:p w:rsidR="00AF6D35" w:rsidRPr="00FB22CB" w:rsidRDefault="00AF6D35" w:rsidP="00AF6D35">
      <w:pPr>
        <w:rPr>
          <w:rFonts w:ascii="Arial" w:hAnsi="Arial" w:cs="Arial"/>
          <w:b/>
          <w:noProof/>
        </w:rPr>
      </w:pPr>
    </w:p>
    <w:p w:rsidR="00AF6D35" w:rsidRPr="00FB22CB" w:rsidRDefault="00AF6D35" w:rsidP="00AF6D35">
      <w:pPr>
        <w:rPr>
          <w:rFonts w:ascii="Arial" w:hAnsi="Arial" w:cs="Arial"/>
        </w:rPr>
      </w:pPr>
      <w:r w:rsidRPr="00FB22CB">
        <w:rPr>
          <w:rFonts w:ascii="Arial" w:hAnsi="Arial" w:cs="Arial"/>
        </w:rPr>
        <w:t>Критерии:</w:t>
      </w:r>
    </w:p>
    <w:p w:rsidR="00AF6D35" w:rsidRPr="00FB22CB" w:rsidRDefault="00AF6D35" w:rsidP="00AF6D35">
      <w:pPr>
        <w:pStyle w:val="a5"/>
        <w:numPr>
          <w:ilvl w:val="0"/>
          <w:numId w:val="28"/>
        </w:numPr>
        <w:ind w:left="0" w:firstLine="0"/>
        <w:jc w:val="both"/>
        <w:rPr>
          <w:rFonts w:ascii="Arial" w:hAnsi="Arial" w:cs="Arial"/>
        </w:rPr>
      </w:pPr>
      <w:proofErr w:type="spellStart"/>
      <w:r w:rsidRPr="00FB22CB">
        <w:rPr>
          <w:rFonts w:ascii="Arial" w:hAnsi="Arial" w:cs="Arial"/>
        </w:rPr>
        <w:t>П</w:t>
      </w:r>
      <w:r w:rsidRPr="00FB22CB">
        <w:rPr>
          <w:rFonts w:ascii="Arial" w:hAnsi="Arial" w:cs="Arial"/>
          <w:vertAlign w:val="subscript"/>
        </w:rPr>
        <w:t>у</w:t>
      </w:r>
      <w:proofErr w:type="spellEnd"/>
      <w:r w:rsidRPr="00FB22CB">
        <w:rPr>
          <w:rFonts w:ascii="Arial" w:hAnsi="Arial" w:cs="Arial"/>
        </w:rPr>
        <w:t xml:space="preserve"> – договор (муниципальное задание) по уборке дорог и улиц (зимняя и летняя уборка). При наличии 0,5, при отсутствии – 0;</w:t>
      </w:r>
    </w:p>
    <w:p w:rsidR="00AF6D35" w:rsidRPr="00FB22CB" w:rsidRDefault="00AF6D35" w:rsidP="00AF6D35">
      <w:pPr>
        <w:pStyle w:val="a5"/>
        <w:numPr>
          <w:ilvl w:val="0"/>
          <w:numId w:val="28"/>
        </w:numPr>
        <w:ind w:left="0" w:firstLine="0"/>
        <w:jc w:val="both"/>
        <w:rPr>
          <w:rFonts w:ascii="Arial" w:hAnsi="Arial" w:cs="Arial"/>
        </w:rPr>
      </w:pPr>
      <w:proofErr w:type="spellStart"/>
      <w:r w:rsidRPr="00FB22CB">
        <w:rPr>
          <w:rFonts w:ascii="Arial" w:hAnsi="Arial" w:cs="Arial"/>
        </w:rPr>
        <w:t>П</w:t>
      </w:r>
      <w:r w:rsidRPr="00FB22CB">
        <w:rPr>
          <w:rFonts w:ascii="Arial" w:hAnsi="Arial" w:cs="Arial"/>
          <w:vertAlign w:val="subscript"/>
        </w:rPr>
        <w:t>дог</w:t>
      </w:r>
      <w:proofErr w:type="spellEnd"/>
      <w:r w:rsidRPr="00FB22CB">
        <w:rPr>
          <w:rFonts w:ascii="Arial" w:hAnsi="Arial" w:cs="Arial"/>
          <w:vertAlign w:val="subscript"/>
        </w:rPr>
        <w:t xml:space="preserve"> </w:t>
      </w:r>
      <w:r w:rsidRPr="00FB22CB">
        <w:rPr>
          <w:rFonts w:ascii="Arial" w:hAnsi="Arial" w:cs="Arial"/>
        </w:rPr>
        <w:t>– договор со специализированными бригадами по очистке кровель от снега и наледи (муниципальное задание с наличием аттестованных сотрудников к работе на высоте). При наличии 0,5, при отсутствии – 0;</w:t>
      </w:r>
    </w:p>
    <w:p w:rsidR="00AF6D35" w:rsidRPr="00FB22CB" w:rsidRDefault="00AF6D35" w:rsidP="00AF6D35">
      <w:pPr>
        <w:pStyle w:val="a5"/>
        <w:numPr>
          <w:ilvl w:val="0"/>
          <w:numId w:val="28"/>
        </w:numPr>
        <w:ind w:left="0" w:firstLine="0"/>
        <w:jc w:val="both"/>
        <w:rPr>
          <w:rFonts w:ascii="Arial" w:hAnsi="Arial" w:cs="Arial"/>
        </w:rPr>
      </w:pPr>
      <w:proofErr w:type="spellStart"/>
      <w:r w:rsidRPr="00FB22CB">
        <w:rPr>
          <w:rFonts w:ascii="Arial" w:hAnsi="Arial" w:cs="Arial"/>
        </w:rPr>
        <w:t>П</w:t>
      </w:r>
      <w:r w:rsidRPr="00FB22CB">
        <w:rPr>
          <w:rFonts w:ascii="Arial" w:hAnsi="Arial" w:cs="Arial"/>
          <w:vertAlign w:val="subscript"/>
        </w:rPr>
        <w:t>сс</w:t>
      </w:r>
      <w:proofErr w:type="spellEnd"/>
      <w:r w:rsidRPr="00FB22CB">
        <w:rPr>
          <w:rFonts w:ascii="Arial" w:hAnsi="Arial" w:cs="Arial"/>
        </w:rPr>
        <w:t xml:space="preserve"> – готовность (до 1 октября) мест для приема снега и наличие принятого муниципального правового акта. При наличии 0,5, при отсутствии – 0;</w:t>
      </w:r>
    </w:p>
    <w:p w:rsidR="00AF6D35" w:rsidRPr="00FB22CB" w:rsidRDefault="00AF6D35" w:rsidP="00AF6D35">
      <w:pPr>
        <w:pStyle w:val="a5"/>
        <w:numPr>
          <w:ilvl w:val="0"/>
          <w:numId w:val="28"/>
        </w:numPr>
        <w:ind w:left="0" w:firstLine="0"/>
        <w:jc w:val="both"/>
        <w:rPr>
          <w:rFonts w:ascii="Arial" w:hAnsi="Arial" w:cs="Arial"/>
        </w:rPr>
      </w:pPr>
      <w:proofErr w:type="spellStart"/>
      <w:r w:rsidRPr="00FB22CB">
        <w:rPr>
          <w:rFonts w:ascii="Arial" w:hAnsi="Arial" w:cs="Arial"/>
        </w:rPr>
        <w:t>П</w:t>
      </w:r>
      <w:r w:rsidRPr="00FB22CB">
        <w:rPr>
          <w:rFonts w:ascii="Arial" w:hAnsi="Arial" w:cs="Arial"/>
          <w:vertAlign w:val="subscript"/>
        </w:rPr>
        <w:t>отд</w:t>
      </w:r>
      <w:proofErr w:type="spellEnd"/>
      <w:r w:rsidRPr="00FB22CB">
        <w:rPr>
          <w:rFonts w:ascii="Arial" w:hAnsi="Arial" w:cs="Arial"/>
        </w:rPr>
        <w:t xml:space="preserve"> – соответствие мест отдыха у воды установленным нормам и требованиям. При наличии 0,5, при отсутствии – 0;</w:t>
      </w:r>
    </w:p>
    <w:p w:rsidR="00AF6D35" w:rsidRPr="00FB22CB" w:rsidRDefault="00AF6D35" w:rsidP="00AF6D35">
      <w:pPr>
        <w:pStyle w:val="a5"/>
        <w:numPr>
          <w:ilvl w:val="0"/>
          <w:numId w:val="28"/>
        </w:numPr>
        <w:spacing w:before="120"/>
        <w:ind w:left="0" w:firstLine="0"/>
        <w:jc w:val="both"/>
        <w:rPr>
          <w:rFonts w:ascii="Arial" w:hAnsi="Arial" w:cs="Arial"/>
        </w:rPr>
      </w:pPr>
      <w:proofErr w:type="spellStart"/>
      <w:r w:rsidRPr="00FB22CB">
        <w:rPr>
          <w:rFonts w:ascii="Arial" w:hAnsi="Arial" w:cs="Arial"/>
        </w:rPr>
        <w:t>П</w:t>
      </w:r>
      <w:r w:rsidRPr="00FB22CB">
        <w:rPr>
          <w:rFonts w:ascii="Arial" w:hAnsi="Arial" w:cs="Arial"/>
          <w:vertAlign w:val="subscript"/>
        </w:rPr>
        <w:t>зн</w:t>
      </w:r>
      <w:proofErr w:type="spellEnd"/>
      <w:r w:rsidRPr="00FB22CB">
        <w:rPr>
          <w:rFonts w:ascii="Arial" w:hAnsi="Arial" w:cs="Arial"/>
        </w:rPr>
        <w:t xml:space="preserve"> – договор (муниципальное задание) на содержание зеленых насаждений и </w:t>
      </w:r>
      <w:proofErr w:type="spellStart"/>
      <w:r w:rsidRPr="00FB22CB">
        <w:rPr>
          <w:rFonts w:ascii="Arial" w:hAnsi="Arial" w:cs="Arial"/>
        </w:rPr>
        <w:t>окоса</w:t>
      </w:r>
      <w:proofErr w:type="spellEnd"/>
      <w:r w:rsidRPr="00FB22CB">
        <w:rPr>
          <w:rFonts w:ascii="Arial" w:hAnsi="Arial" w:cs="Arial"/>
        </w:rPr>
        <w:t xml:space="preserve"> травы. При наличии 0,5, при отсутствии – 0.</w:t>
      </w:r>
    </w:p>
    <w:p w:rsidR="00AF6D35" w:rsidRPr="00FB22CB" w:rsidRDefault="00AF6D35" w:rsidP="00AF6D35">
      <w:pPr>
        <w:spacing w:before="120"/>
        <w:rPr>
          <w:rFonts w:ascii="Arial" w:hAnsi="Arial" w:cs="Arial"/>
        </w:rPr>
      </w:pPr>
      <w:r w:rsidRPr="00FB22CB">
        <w:rPr>
          <w:rFonts w:ascii="Arial" w:hAnsi="Arial" w:cs="Arial"/>
        </w:rPr>
        <w:t>Критерии:</w:t>
      </w:r>
    </w:p>
    <w:p w:rsidR="00AF6D35" w:rsidRPr="00FB22CB" w:rsidRDefault="00AF6D35" w:rsidP="00AF6D35">
      <w:pPr>
        <w:rPr>
          <w:rFonts w:ascii="Arial" w:hAnsi="Arial" w:cs="Arial"/>
        </w:rPr>
      </w:pPr>
      <w:r w:rsidRPr="00FB22CB">
        <w:rPr>
          <w:rFonts w:ascii="Arial" w:hAnsi="Arial" w:cs="Arial"/>
        </w:rPr>
        <w:t>6.</w:t>
      </w:r>
      <w:r w:rsidRPr="00FB22CB">
        <w:rPr>
          <w:rFonts w:ascii="Arial" w:hAnsi="Arial" w:cs="Arial"/>
        </w:rPr>
        <w:tab/>
      </w:r>
      <w:proofErr w:type="spellStart"/>
      <w:r w:rsidRPr="00FB22CB">
        <w:rPr>
          <w:rFonts w:ascii="Arial" w:hAnsi="Arial" w:cs="Arial"/>
        </w:rPr>
        <w:t>П</w:t>
      </w:r>
      <w:r w:rsidRPr="00FB22CB">
        <w:rPr>
          <w:rFonts w:ascii="Arial" w:hAnsi="Arial" w:cs="Arial"/>
          <w:vertAlign w:val="subscript"/>
        </w:rPr>
        <w:t>тз</w:t>
      </w:r>
      <w:proofErr w:type="spellEnd"/>
      <w:r w:rsidRPr="00FB22CB">
        <w:rPr>
          <w:rFonts w:ascii="Arial" w:hAnsi="Arial" w:cs="Arial"/>
        </w:rPr>
        <w:t xml:space="preserve"> – травматизм населения на тротуарах, пешеходных дорожках и при сходе с кровель зданий снега и наледи. При отсутствии случаев травматизма – (+0,5), в случаях травматизма – </w:t>
      </w:r>
      <w:r w:rsidRPr="00FB22CB">
        <w:rPr>
          <w:rFonts w:ascii="Arial" w:hAnsi="Arial" w:cs="Arial"/>
        </w:rPr>
        <w:br/>
        <w:t>(-0,5);</w:t>
      </w:r>
    </w:p>
    <w:p w:rsidR="00AF6D35" w:rsidRPr="00FB22CB" w:rsidRDefault="00AF6D35" w:rsidP="00AF6D35">
      <w:pPr>
        <w:rPr>
          <w:rFonts w:ascii="Arial" w:hAnsi="Arial" w:cs="Arial"/>
        </w:rPr>
      </w:pPr>
      <w:r w:rsidRPr="00FB22CB">
        <w:rPr>
          <w:rFonts w:ascii="Arial" w:hAnsi="Arial" w:cs="Arial"/>
        </w:rPr>
        <w:t>7.</w:t>
      </w:r>
      <w:r w:rsidRPr="00FB22CB">
        <w:rPr>
          <w:rFonts w:ascii="Arial" w:hAnsi="Arial" w:cs="Arial"/>
        </w:rPr>
        <w:tab/>
      </w:r>
      <w:proofErr w:type="spellStart"/>
      <w:r w:rsidRPr="00FB22CB">
        <w:rPr>
          <w:rFonts w:ascii="Arial" w:hAnsi="Arial" w:cs="Arial"/>
        </w:rPr>
        <w:t>П</w:t>
      </w:r>
      <w:r w:rsidRPr="00FB22CB">
        <w:rPr>
          <w:rFonts w:ascii="Arial" w:hAnsi="Arial" w:cs="Arial"/>
          <w:vertAlign w:val="subscript"/>
        </w:rPr>
        <w:t>тл</w:t>
      </w:r>
      <w:proofErr w:type="spellEnd"/>
      <w:r w:rsidRPr="00FB22CB">
        <w:rPr>
          <w:rFonts w:ascii="Arial" w:hAnsi="Arial" w:cs="Arial"/>
        </w:rPr>
        <w:t xml:space="preserve"> – травматизм на объектах благоустройства в летнее время. При отсутствии случаев травматизма – (+0,5), в случаях травматизма – (-0,5).</w:t>
      </w:r>
    </w:p>
    <w:p w:rsidR="00AF6D35" w:rsidRPr="00FB22CB" w:rsidRDefault="00AF6D35" w:rsidP="00AF6D35">
      <w:pPr>
        <w:rPr>
          <w:rFonts w:ascii="Arial" w:hAnsi="Arial" w:cs="Arial"/>
        </w:rPr>
      </w:pPr>
    </w:p>
    <w:p w:rsidR="00AF6D35" w:rsidRPr="00FB22CB" w:rsidRDefault="00AF6D35" w:rsidP="00AF6D35">
      <w:pPr>
        <w:rPr>
          <w:rFonts w:ascii="Arial" w:hAnsi="Arial" w:cs="Arial"/>
        </w:rPr>
      </w:pPr>
      <w:r w:rsidRPr="00FB22CB">
        <w:rPr>
          <w:rFonts w:ascii="Arial" w:hAnsi="Arial" w:cs="Arial"/>
        </w:rPr>
        <w:t>Количество баллов показателя рассчитывается по формуле:</w:t>
      </w:r>
    </w:p>
    <w:p w:rsidR="00AF6D35" w:rsidRPr="00FB22CB" w:rsidRDefault="00AF6D35" w:rsidP="00AF6D35">
      <w:pPr>
        <w:rPr>
          <w:rFonts w:ascii="Arial" w:hAnsi="Arial" w:cs="Arial"/>
          <w:b/>
          <w:vertAlign w:val="subscript"/>
        </w:rPr>
      </w:pPr>
      <w:r w:rsidRPr="00FB22CB">
        <w:rPr>
          <w:rFonts w:ascii="Arial" w:hAnsi="Arial" w:cs="Arial"/>
          <w:b/>
        </w:rPr>
        <w:t>Б</w:t>
      </w:r>
      <w:proofErr w:type="gramStart"/>
      <w:r w:rsidRPr="00FB22CB">
        <w:rPr>
          <w:rFonts w:ascii="Arial" w:hAnsi="Arial" w:cs="Arial"/>
          <w:b/>
          <w:vertAlign w:val="subscript"/>
        </w:rPr>
        <w:t>2</w:t>
      </w:r>
      <w:proofErr w:type="gramEnd"/>
      <w:r w:rsidRPr="00FB22CB">
        <w:rPr>
          <w:rFonts w:ascii="Arial" w:hAnsi="Arial" w:cs="Arial"/>
          <w:b/>
        </w:rPr>
        <w:t xml:space="preserve"> = </w:t>
      </w:r>
      <w:proofErr w:type="spellStart"/>
      <w:r w:rsidRPr="00FB22CB">
        <w:rPr>
          <w:rFonts w:ascii="Arial" w:hAnsi="Arial" w:cs="Arial"/>
          <w:b/>
        </w:rPr>
        <w:t>П</w:t>
      </w:r>
      <w:r w:rsidRPr="00FB22CB">
        <w:rPr>
          <w:rFonts w:ascii="Arial" w:hAnsi="Arial" w:cs="Arial"/>
          <w:b/>
          <w:vertAlign w:val="subscript"/>
        </w:rPr>
        <w:t>у</w:t>
      </w:r>
      <w:r w:rsidRPr="00FB22CB">
        <w:rPr>
          <w:rFonts w:ascii="Arial" w:hAnsi="Arial" w:cs="Arial"/>
          <w:b/>
        </w:rPr>
        <w:t>+П</w:t>
      </w:r>
      <w:r w:rsidRPr="00FB22CB">
        <w:rPr>
          <w:rFonts w:ascii="Arial" w:hAnsi="Arial" w:cs="Arial"/>
          <w:b/>
          <w:vertAlign w:val="subscript"/>
        </w:rPr>
        <w:t>дог</w:t>
      </w:r>
      <w:r w:rsidRPr="00FB22CB">
        <w:rPr>
          <w:rFonts w:ascii="Arial" w:hAnsi="Arial" w:cs="Arial"/>
          <w:b/>
        </w:rPr>
        <w:t>+П</w:t>
      </w:r>
      <w:r w:rsidRPr="00FB22CB">
        <w:rPr>
          <w:rFonts w:ascii="Arial" w:hAnsi="Arial" w:cs="Arial"/>
          <w:b/>
          <w:vertAlign w:val="subscript"/>
        </w:rPr>
        <w:t>сс</w:t>
      </w:r>
      <w:r w:rsidRPr="00FB22CB">
        <w:rPr>
          <w:rFonts w:ascii="Arial" w:hAnsi="Arial" w:cs="Arial"/>
          <w:b/>
        </w:rPr>
        <w:t>+П</w:t>
      </w:r>
      <w:r w:rsidRPr="00FB22CB">
        <w:rPr>
          <w:rFonts w:ascii="Arial" w:hAnsi="Arial" w:cs="Arial"/>
          <w:b/>
          <w:vertAlign w:val="subscript"/>
        </w:rPr>
        <w:t>отд</w:t>
      </w:r>
      <w:r w:rsidRPr="00FB22CB">
        <w:rPr>
          <w:rFonts w:ascii="Arial" w:hAnsi="Arial" w:cs="Arial"/>
          <w:b/>
        </w:rPr>
        <w:t>+П</w:t>
      </w:r>
      <w:r w:rsidRPr="00FB22CB">
        <w:rPr>
          <w:rFonts w:ascii="Arial" w:hAnsi="Arial" w:cs="Arial"/>
          <w:b/>
          <w:vertAlign w:val="subscript"/>
        </w:rPr>
        <w:t>зн</w:t>
      </w:r>
      <w:r w:rsidRPr="00FB22CB">
        <w:rPr>
          <w:rFonts w:ascii="Arial" w:hAnsi="Arial" w:cs="Arial"/>
          <w:b/>
        </w:rPr>
        <w:t>+П</w:t>
      </w:r>
      <w:r w:rsidRPr="00FB22CB">
        <w:rPr>
          <w:rFonts w:ascii="Arial" w:hAnsi="Arial" w:cs="Arial"/>
          <w:b/>
          <w:vertAlign w:val="subscript"/>
        </w:rPr>
        <w:t>тз</w:t>
      </w:r>
      <w:proofErr w:type="spellEnd"/>
      <w:r w:rsidRPr="00FB22CB">
        <w:rPr>
          <w:rFonts w:ascii="Arial" w:hAnsi="Arial" w:cs="Arial"/>
          <w:b/>
        </w:rPr>
        <w:t xml:space="preserve"> +</w:t>
      </w:r>
      <w:proofErr w:type="spellStart"/>
      <w:r w:rsidRPr="00FB22CB">
        <w:rPr>
          <w:rFonts w:ascii="Arial" w:hAnsi="Arial" w:cs="Arial"/>
          <w:b/>
        </w:rPr>
        <w:t>П</w:t>
      </w:r>
      <w:r w:rsidRPr="00FB22CB">
        <w:rPr>
          <w:rFonts w:ascii="Arial" w:hAnsi="Arial" w:cs="Arial"/>
          <w:b/>
          <w:vertAlign w:val="subscript"/>
        </w:rPr>
        <w:t>тл</w:t>
      </w:r>
      <w:proofErr w:type="spellEnd"/>
    </w:p>
    <w:p w:rsidR="00AF6D35" w:rsidRPr="00FB22CB" w:rsidRDefault="00AF6D35" w:rsidP="00AF6D35">
      <w:pPr>
        <w:rPr>
          <w:rFonts w:ascii="Arial" w:hAnsi="Arial" w:cs="Arial"/>
        </w:rPr>
      </w:pPr>
    </w:p>
    <w:p w:rsidR="00AF6D35" w:rsidRPr="00FB22CB" w:rsidRDefault="00AF6D35" w:rsidP="00AF6D35">
      <w:pPr>
        <w:rPr>
          <w:rFonts w:ascii="Arial" w:hAnsi="Arial" w:cs="Arial"/>
        </w:rPr>
      </w:pPr>
    </w:p>
    <w:p w:rsidR="00AF6D35" w:rsidRPr="00FB22CB" w:rsidRDefault="00AF6D35" w:rsidP="00AF6D35">
      <w:pPr>
        <w:pStyle w:val="a5"/>
        <w:numPr>
          <w:ilvl w:val="0"/>
          <w:numId w:val="24"/>
        </w:numPr>
        <w:jc w:val="both"/>
        <w:rPr>
          <w:rFonts w:ascii="Arial" w:hAnsi="Arial" w:cs="Arial"/>
        </w:rPr>
      </w:pPr>
      <w:r w:rsidRPr="00FB22CB">
        <w:rPr>
          <w:rFonts w:ascii="Arial" w:hAnsi="Arial" w:cs="Arial"/>
          <w:b/>
        </w:rPr>
        <w:lastRenderedPageBreak/>
        <w:t xml:space="preserve">Обращения граждан на портал «Добродел» по вопросам подкатегорий, закрепленных за </w:t>
      </w:r>
      <w:proofErr w:type="spellStart"/>
      <w:r w:rsidRPr="00FB22CB">
        <w:rPr>
          <w:rFonts w:ascii="Arial" w:hAnsi="Arial" w:cs="Arial"/>
          <w:b/>
        </w:rPr>
        <w:t>Госадмтехнадзором</w:t>
      </w:r>
      <w:proofErr w:type="spellEnd"/>
      <w:r w:rsidRPr="00FB22CB">
        <w:rPr>
          <w:rFonts w:ascii="Arial" w:hAnsi="Arial" w:cs="Arial"/>
          <w:b/>
        </w:rPr>
        <w:t xml:space="preserve"> Московской области</w:t>
      </w:r>
    </w:p>
    <w:p w:rsidR="00AF6D35" w:rsidRPr="00FB22CB" w:rsidRDefault="00AF6D35" w:rsidP="00AF6D35">
      <w:pPr>
        <w:spacing w:before="120"/>
        <w:rPr>
          <w:rFonts w:ascii="Arial" w:hAnsi="Arial" w:cs="Arial"/>
        </w:rPr>
      </w:pPr>
      <w:r w:rsidRPr="00FB22CB">
        <w:rPr>
          <w:rFonts w:ascii="Arial" w:hAnsi="Arial" w:cs="Arial"/>
        </w:rPr>
        <w:t>Показатель определяется следующим образом:</w:t>
      </w:r>
    </w:p>
    <w:p w:rsidR="00AF6D35" w:rsidRPr="00FB22CB" w:rsidRDefault="00AF6D35" w:rsidP="00AF6D35">
      <w:pPr>
        <w:rPr>
          <w:rFonts w:ascii="Arial" w:hAnsi="Arial" w:cs="Arial"/>
        </w:rPr>
      </w:pPr>
      <w:r w:rsidRPr="00FB22CB">
        <w:rPr>
          <w:rFonts w:ascii="Arial" w:hAnsi="Arial" w:cs="Arial"/>
        </w:rPr>
        <w:t>При 0&lt; Ор% &lt;10%, Б3=0;</w:t>
      </w:r>
    </w:p>
    <w:p w:rsidR="00AF6D35" w:rsidRPr="00FB22CB" w:rsidRDefault="00AF6D35" w:rsidP="00AF6D35">
      <w:pPr>
        <w:rPr>
          <w:rFonts w:ascii="Arial" w:hAnsi="Arial" w:cs="Arial"/>
        </w:rPr>
      </w:pPr>
      <w:r w:rsidRPr="00FB22CB">
        <w:rPr>
          <w:rFonts w:ascii="Arial" w:hAnsi="Arial" w:cs="Arial"/>
        </w:rPr>
        <w:t>При 10&lt; Ор% &lt;20%, Б3=0,1;</w:t>
      </w:r>
    </w:p>
    <w:p w:rsidR="00AF6D35" w:rsidRPr="00FB22CB" w:rsidRDefault="00AF6D35" w:rsidP="00AF6D35">
      <w:pPr>
        <w:rPr>
          <w:rFonts w:ascii="Arial" w:hAnsi="Arial" w:cs="Arial"/>
        </w:rPr>
      </w:pPr>
      <w:r w:rsidRPr="00FB22CB">
        <w:rPr>
          <w:rFonts w:ascii="Arial" w:hAnsi="Arial" w:cs="Arial"/>
        </w:rPr>
        <w:t>При 20&lt; Ор% &lt;30%, Б3=0,2;</w:t>
      </w:r>
    </w:p>
    <w:p w:rsidR="00AF6D35" w:rsidRPr="00FB22CB" w:rsidRDefault="00AF6D35" w:rsidP="00AF6D35">
      <w:pPr>
        <w:rPr>
          <w:rFonts w:ascii="Arial" w:hAnsi="Arial" w:cs="Arial"/>
        </w:rPr>
      </w:pPr>
      <w:r w:rsidRPr="00FB22CB">
        <w:rPr>
          <w:rFonts w:ascii="Arial" w:hAnsi="Arial" w:cs="Arial"/>
        </w:rPr>
        <w:t>При 30&lt; Ор% &lt;40%, Б3=0,4;</w:t>
      </w:r>
    </w:p>
    <w:p w:rsidR="00AF6D35" w:rsidRPr="00FB22CB" w:rsidRDefault="00AF6D35" w:rsidP="00AF6D35">
      <w:pPr>
        <w:rPr>
          <w:rFonts w:ascii="Arial" w:hAnsi="Arial" w:cs="Arial"/>
        </w:rPr>
      </w:pPr>
      <w:r w:rsidRPr="00FB22CB">
        <w:rPr>
          <w:rFonts w:ascii="Arial" w:hAnsi="Arial" w:cs="Arial"/>
        </w:rPr>
        <w:t>При 40&lt; Ор% &lt;60%, Б3=0,7;</w:t>
      </w:r>
    </w:p>
    <w:p w:rsidR="00AF6D35" w:rsidRPr="00FB22CB" w:rsidRDefault="00AF6D35" w:rsidP="00AF6D35">
      <w:pPr>
        <w:rPr>
          <w:rFonts w:ascii="Arial" w:hAnsi="Arial" w:cs="Arial"/>
        </w:rPr>
      </w:pPr>
      <w:r w:rsidRPr="00FB22CB">
        <w:rPr>
          <w:rFonts w:ascii="Arial" w:hAnsi="Arial" w:cs="Arial"/>
        </w:rPr>
        <w:t>При 60&lt; Ор% &lt;80%, Б3=0,8;</w:t>
      </w:r>
    </w:p>
    <w:p w:rsidR="00AF6D35" w:rsidRPr="00FB22CB" w:rsidRDefault="00AF6D35" w:rsidP="00AF6D35">
      <w:pPr>
        <w:rPr>
          <w:rFonts w:ascii="Arial" w:hAnsi="Arial" w:cs="Arial"/>
        </w:rPr>
      </w:pPr>
      <w:proofErr w:type="gramStart"/>
      <w:r w:rsidRPr="00FB22CB">
        <w:rPr>
          <w:rFonts w:ascii="Arial" w:hAnsi="Arial" w:cs="Arial"/>
        </w:rPr>
        <w:t>При</w:t>
      </w:r>
      <w:proofErr w:type="gramEnd"/>
      <w:r w:rsidRPr="00FB22CB">
        <w:rPr>
          <w:rFonts w:ascii="Arial" w:hAnsi="Arial" w:cs="Arial"/>
        </w:rPr>
        <w:t xml:space="preserve"> Ор%  &gt;80%, Б3=1, где:</w:t>
      </w:r>
    </w:p>
    <w:p w:rsidR="00AF6D35" w:rsidRPr="00FB22CB" w:rsidRDefault="00AF6D35" w:rsidP="00AF6D35">
      <w:pPr>
        <w:spacing w:before="120"/>
        <w:rPr>
          <w:rFonts w:ascii="Arial" w:hAnsi="Arial" w:cs="Arial"/>
        </w:rPr>
      </w:pPr>
      <w:r w:rsidRPr="00FB22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5C375" wp14:editId="65C82004">
                <wp:simplePos x="0" y="0"/>
                <wp:positionH relativeFrom="column">
                  <wp:posOffset>502021</wp:posOffset>
                </wp:positionH>
                <wp:positionV relativeFrom="paragraph">
                  <wp:posOffset>198120</wp:posOffset>
                </wp:positionV>
                <wp:extent cx="502920" cy="612140"/>
                <wp:effectExtent l="0" t="0" r="0" b="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2CB" w:rsidRPr="00253466" w:rsidRDefault="00FB22CB" w:rsidP="00AF6D35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О</w:t>
                            </w:r>
                            <w:r>
                              <w:rPr>
                                <w:vertAlign w:val="subscript"/>
                              </w:rPr>
                              <w:t>р</w:t>
                            </w:r>
                          </w:p>
                          <w:p w:rsidR="00FB22CB" w:rsidRPr="00253466" w:rsidRDefault="00FB22CB" w:rsidP="00AF6D35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О</w:t>
                            </w:r>
                            <w:r>
                              <w:rPr>
                                <w:vertAlign w:val="subscript"/>
                              </w:rPr>
                              <w:t>п</w:t>
                            </w:r>
                          </w:p>
                          <w:p w:rsidR="00FB22CB" w:rsidRDefault="00FB22CB" w:rsidP="00AF6D35">
                            <w:pPr>
                              <w:spacing w:line="20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__</w:t>
                            </w:r>
                          </w:p>
                          <w:p w:rsidR="00FB22CB" w:rsidRPr="002B6B73" w:rsidRDefault="00FB22CB" w:rsidP="00AF6D35">
                            <w:pPr>
                              <w:spacing w:line="240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0" type="#_x0000_t202" style="position:absolute;margin-left:39.55pt;margin-top:15.6pt;width:39.6pt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" stroked="f">
                <v:textbox>
                  <w:txbxContent>
                    <w:p w:rsidR="00FB22CB" w:rsidRPr="00253466" w:rsidRDefault="00FB22CB" w:rsidP="00AF6D35">
                      <w:pPr>
                        <w:rPr>
                          <w:vertAlign w:val="subscript"/>
                        </w:rPr>
                      </w:pPr>
                      <w:r>
                        <w:t>О</w:t>
                      </w:r>
                      <w:r>
                        <w:rPr>
                          <w:vertAlign w:val="subscript"/>
                        </w:rPr>
                        <w:t>р</w:t>
                      </w:r>
                    </w:p>
                    <w:p w:rsidR="00FB22CB" w:rsidRPr="00253466" w:rsidRDefault="00FB22CB" w:rsidP="00AF6D35">
                      <w:pPr>
                        <w:rPr>
                          <w:vertAlign w:val="subscript"/>
                        </w:rPr>
                      </w:pPr>
                      <w:r>
                        <w:t>О</w:t>
                      </w:r>
                      <w:r>
                        <w:rPr>
                          <w:vertAlign w:val="subscript"/>
                        </w:rPr>
                        <w:t>п</w:t>
                      </w:r>
                    </w:p>
                    <w:p w:rsidR="00FB22CB" w:rsidRDefault="00FB22CB" w:rsidP="00AF6D35">
                      <w:pPr>
                        <w:spacing w:line="20" w:lineRule="exact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__</w:t>
                      </w:r>
                    </w:p>
                    <w:p w:rsidR="00FB22CB" w:rsidRPr="002B6B73" w:rsidRDefault="00FB22CB" w:rsidP="00AF6D35">
                      <w:pPr>
                        <w:spacing w:line="240" w:lineRule="exact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AF6D35" w:rsidRPr="00FB22CB" w:rsidRDefault="009578AA" w:rsidP="00AF6D35">
      <w:pPr>
        <w:spacing w:before="120"/>
        <w:rPr>
          <w:rFonts w:ascii="Arial" w:hAnsi="Arial" w:cs="Arial"/>
        </w:rPr>
      </w:pPr>
      <w:r w:rsidRPr="00FB22CB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981225A" wp14:editId="7A0FBBEC">
                <wp:simplePos x="0" y="0"/>
                <wp:positionH relativeFrom="column">
                  <wp:posOffset>505212</wp:posOffset>
                </wp:positionH>
                <wp:positionV relativeFrom="paragraph">
                  <wp:posOffset>191325</wp:posOffset>
                </wp:positionV>
                <wp:extent cx="413385" cy="0"/>
                <wp:effectExtent l="0" t="0" r="24765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33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9.8pt,15.05pt" to="72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" strokecolor="black [3040]" strokeweight="1pt">
                <o:lock v:ext="edit" shapetype="f"/>
              </v:line>
            </w:pict>
          </mc:Fallback>
        </mc:AlternateContent>
      </w:r>
      <w:r w:rsidR="00AF6D35" w:rsidRPr="00FB22CB">
        <w:rPr>
          <w:rFonts w:ascii="Arial" w:hAnsi="Arial" w:cs="Arial"/>
        </w:rPr>
        <w:t>О</w:t>
      </w:r>
      <w:r w:rsidR="00AF6D35" w:rsidRPr="00FB22CB">
        <w:rPr>
          <w:rFonts w:ascii="Arial" w:hAnsi="Arial" w:cs="Arial"/>
          <w:vertAlign w:val="subscript"/>
        </w:rPr>
        <w:t>р%</w:t>
      </w:r>
      <w:r w:rsidR="00AF6D35" w:rsidRPr="00FB22CB">
        <w:rPr>
          <w:rFonts w:ascii="Arial" w:hAnsi="Arial" w:cs="Arial"/>
        </w:rPr>
        <w:t xml:space="preserve"> =         </w:t>
      </w:r>
      <w:r w:rsidRPr="00FB22CB">
        <w:rPr>
          <w:rFonts w:ascii="Arial" w:hAnsi="Arial" w:cs="Arial"/>
        </w:rPr>
        <w:t xml:space="preserve">     </w:t>
      </w:r>
      <w:r w:rsidR="00AF6D35" w:rsidRPr="00FB22CB">
        <w:rPr>
          <w:rFonts w:ascii="Arial" w:hAnsi="Arial" w:cs="Arial"/>
        </w:rPr>
        <w:t xml:space="preserve">     *100</w:t>
      </w:r>
      <w:r w:rsidRPr="00FB22CB">
        <w:rPr>
          <w:rFonts w:ascii="Arial" w:hAnsi="Arial" w:cs="Arial"/>
        </w:rPr>
        <w:t xml:space="preserve"> %</w:t>
      </w:r>
    </w:p>
    <w:p w:rsidR="00AF6D35" w:rsidRPr="00FB22CB" w:rsidRDefault="00AF6D35" w:rsidP="00AF6D35">
      <w:pPr>
        <w:spacing w:before="120"/>
        <w:rPr>
          <w:rFonts w:ascii="Arial" w:hAnsi="Arial" w:cs="Arial"/>
        </w:rPr>
      </w:pPr>
    </w:p>
    <w:p w:rsidR="00AF6D35" w:rsidRPr="00FB22CB" w:rsidRDefault="00AF6D35" w:rsidP="00AF6D35">
      <w:pPr>
        <w:spacing w:before="120"/>
        <w:rPr>
          <w:rFonts w:ascii="Arial" w:hAnsi="Arial" w:cs="Arial"/>
        </w:rPr>
      </w:pPr>
      <w:r w:rsidRPr="00FB22CB">
        <w:rPr>
          <w:rFonts w:ascii="Arial" w:hAnsi="Arial" w:cs="Arial"/>
        </w:rPr>
        <w:t>О</w:t>
      </w:r>
      <w:r w:rsidRPr="00FB22CB">
        <w:rPr>
          <w:rFonts w:ascii="Arial" w:hAnsi="Arial" w:cs="Arial"/>
          <w:vertAlign w:val="subscript"/>
        </w:rPr>
        <w:t>р%</w:t>
      </w:r>
      <w:r w:rsidRPr="00FB22CB">
        <w:rPr>
          <w:rFonts w:ascii="Arial" w:hAnsi="Arial" w:cs="Arial"/>
        </w:rPr>
        <w:t xml:space="preserve"> - процент положительно решенных обращений;</w:t>
      </w:r>
    </w:p>
    <w:p w:rsidR="00AF6D35" w:rsidRPr="00FB22CB" w:rsidRDefault="00AF6D35" w:rsidP="00AF6D35">
      <w:pPr>
        <w:rPr>
          <w:rFonts w:ascii="Arial" w:hAnsi="Arial" w:cs="Arial"/>
        </w:rPr>
      </w:pPr>
      <w:r w:rsidRPr="00FB22CB">
        <w:rPr>
          <w:rFonts w:ascii="Arial" w:hAnsi="Arial" w:cs="Arial"/>
        </w:rPr>
        <w:t>О</w:t>
      </w:r>
      <w:r w:rsidRPr="00FB22CB">
        <w:rPr>
          <w:rFonts w:ascii="Arial" w:hAnsi="Arial" w:cs="Arial"/>
          <w:vertAlign w:val="subscript"/>
        </w:rPr>
        <w:t xml:space="preserve">р  </w:t>
      </w:r>
      <w:r w:rsidRPr="00FB22CB">
        <w:rPr>
          <w:rFonts w:ascii="Arial" w:hAnsi="Arial" w:cs="Arial"/>
        </w:rPr>
        <w:t xml:space="preserve">  - количество обращений, решенных положительно;</w:t>
      </w:r>
    </w:p>
    <w:p w:rsidR="00AF6D35" w:rsidRPr="00FB22CB" w:rsidRDefault="00AF6D35" w:rsidP="00AF6D35">
      <w:pPr>
        <w:rPr>
          <w:rFonts w:ascii="Arial" w:hAnsi="Arial" w:cs="Arial"/>
        </w:rPr>
      </w:pPr>
      <w:r w:rsidRPr="00FB22CB">
        <w:rPr>
          <w:rFonts w:ascii="Arial" w:hAnsi="Arial" w:cs="Arial"/>
        </w:rPr>
        <w:t>О</w:t>
      </w:r>
      <w:r w:rsidRPr="00FB22CB">
        <w:rPr>
          <w:rFonts w:ascii="Arial" w:hAnsi="Arial" w:cs="Arial"/>
          <w:vertAlign w:val="subscript"/>
        </w:rPr>
        <w:t>п</w:t>
      </w:r>
      <w:r w:rsidRPr="00FB22CB">
        <w:rPr>
          <w:rFonts w:ascii="Arial" w:hAnsi="Arial" w:cs="Arial"/>
        </w:rPr>
        <w:t xml:space="preserve">   - количество обращений, поступивших на портал «Добродел».</w:t>
      </w:r>
    </w:p>
    <w:p w:rsidR="00AF6D35" w:rsidRPr="00FB22CB" w:rsidRDefault="00AF6D35" w:rsidP="00AF6D35">
      <w:pPr>
        <w:rPr>
          <w:rFonts w:ascii="Arial" w:hAnsi="Arial" w:cs="Arial"/>
        </w:rPr>
      </w:pPr>
    </w:p>
    <w:p w:rsidR="00AF6D35" w:rsidRPr="00FB22CB" w:rsidRDefault="00AF6D35" w:rsidP="00AF6D35">
      <w:pPr>
        <w:spacing w:before="120"/>
        <w:rPr>
          <w:rFonts w:ascii="Arial" w:hAnsi="Arial" w:cs="Arial"/>
          <w:b/>
          <w:u w:val="single"/>
        </w:rPr>
      </w:pPr>
      <w:r w:rsidRPr="00FB22CB">
        <w:rPr>
          <w:rFonts w:ascii="Arial" w:hAnsi="Arial" w:cs="Arial"/>
          <w:b/>
          <w:u w:val="single"/>
        </w:rPr>
        <w:t>Общий балл рассчитывается по формуле:</w:t>
      </w:r>
    </w:p>
    <w:p w:rsidR="00AF6D35" w:rsidRPr="00FB22CB" w:rsidRDefault="00AF6D35" w:rsidP="00AF6D35">
      <w:pPr>
        <w:rPr>
          <w:rFonts w:ascii="Arial" w:hAnsi="Arial" w:cs="Arial"/>
        </w:rPr>
      </w:pPr>
      <w:r w:rsidRPr="00FB22CB">
        <w:rPr>
          <w:rFonts w:ascii="Arial" w:hAnsi="Arial" w:cs="Arial"/>
          <w:b/>
        </w:rPr>
        <w:t>Б =Б</w:t>
      </w:r>
      <w:proofErr w:type="gramStart"/>
      <w:r w:rsidRPr="00FB22CB">
        <w:rPr>
          <w:rFonts w:ascii="Arial" w:hAnsi="Arial" w:cs="Arial"/>
          <w:b/>
          <w:vertAlign w:val="subscript"/>
        </w:rPr>
        <w:t>1</w:t>
      </w:r>
      <w:proofErr w:type="gramEnd"/>
      <w:r w:rsidRPr="00FB22CB">
        <w:rPr>
          <w:rFonts w:ascii="Arial" w:hAnsi="Arial" w:cs="Arial"/>
          <w:b/>
        </w:rPr>
        <w:t xml:space="preserve"> + Б</w:t>
      </w:r>
      <w:r w:rsidRPr="00FB22CB">
        <w:rPr>
          <w:rFonts w:ascii="Arial" w:hAnsi="Arial" w:cs="Arial"/>
          <w:b/>
          <w:vertAlign w:val="subscript"/>
        </w:rPr>
        <w:t>2</w:t>
      </w:r>
      <w:r w:rsidRPr="00FB22CB">
        <w:rPr>
          <w:rFonts w:ascii="Arial" w:hAnsi="Arial" w:cs="Arial"/>
          <w:b/>
        </w:rPr>
        <w:t xml:space="preserve">  + Б</w:t>
      </w:r>
      <w:r w:rsidRPr="00FB22CB">
        <w:rPr>
          <w:rFonts w:ascii="Arial" w:hAnsi="Arial" w:cs="Arial"/>
          <w:b/>
          <w:vertAlign w:val="subscript"/>
        </w:rPr>
        <w:t>3</w:t>
      </w:r>
      <w:r w:rsidRPr="00FB22CB">
        <w:rPr>
          <w:rFonts w:ascii="Arial" w:hAnsi="Arial" w:cs="Arial"/>
        </w:rPr>
        <w:t>, где</w:t>
      </w:r>
    </w:p>
    <w:p w:rsidR="00AF6D35" w:rsidRPr="00FB22CB" w:rsidRDefault="00AF6D35" w:rsidP="00AF6D35">
      <w:pPr>
        <w:rPr>
          <w:rFonts w:ascii="Arial" w:hAnsi="Arial" w:cs="Arial"/>
        </w:rPr>
      </w:pPr>
      <w:r w:rsidRPr="00FB22CB">
        <w:rPr>
          <w:rFonts w:ascii="Arial" w:hAnsi="Arial" w:cs="Arial"/>
        </w:rPr>
        <w:t>Б</w:t>
      </w:r>
      <w:proofErr w:type="gramStart"/>
      <w:r w:rsidRPr="00FB22CB">
        <w:rPr>
          <w:rFonts w:ascii="Arial" w:hAnsi="Arial" w:cs="Arial"/>
          <w:vertAlign w:val="subscript"/>
        </w:rPr>
        <w:t>1</w:t>
      </w:r>
      <w:proofErr w:type="gramEnd"/>
      <w:r w:rsidRPr="00FB22CB">
        <w:rPr>
          <w:rFonts w:ascii="Arial" w:hAnsi="Arial" w:cs="Arial"/>
        </w:rPr>
        <w:t xml:space="preserve"> - Детские игровые и физкультурно-оздоровительные площадки;</w:t>
      </w:r>
    </w:p>
    <w:p w:rsidR="00AF6D35" w:rsidRPr="00FB22CB" w:rsidRDefault="00AF6D35" w:rsidP="00AF6D35">
      <w:pPr>
        <w:spacing w:before="120"/>
        <w:rPr>
          <w:rFonts w:ascii="Arial" w:hAnsi="Arial" w:cs="Arial"/>
          <w:vertAlign w:val="superscript"/>
        </w:rPr>
      </w:pPr>
      <w:r w:rsidRPr="00FB22CB">
        <w:rPr>
          <w:rFonts w:ascii="Arial" w:hAnsi="Arial" w:cs="Arial"/>
        </w:rPr>
        <w:t>Б</w:t>
      </w:r>
      <w:proofErr w:type="gramStart"/>
      <w:r w:rsidRPr="00FB22CB">
        <w:rPr>
          <w:rFonts w:ascii="Arial" w:hAnsi="Arial" w:cs="Arial"/>
          <w:vertAlign w:val="subscript"/>
        </w:rPr>
        <w:t>2</w:t>
      </w:r>
      <w:proofErr w:type="gramEnd"/>
      <w:r w:rsidRPr="00FB22CB">
        <w:rPr>
          <w:rFonts w:ascii="Arial" w:hAnsi="Arial" w:cs="Arial"/>
          <w:vertAlign w:val="subscript"/>
        </w:rPr>
        <w:t xml:space="preserve"> </w:t>
      </w:r>
      <w:r w:rsidRPr="00FB22CB">
        <w:rPr>
          <w:rFonts w:ascii="Arial" w:hAnsi="Arial" w:cs="Arial"/>
        </w:rPr>
        <w:t>- Сезонное содержание территории муниципального образования;</w:t>
      </w:r>
    </w:p>
    <w:p w:rsidR="00AF6D35" w:rsidRPr="00FB22CB" w:rsidRDefault="00AF6D35" w:rsidP="00AF6D35">
      <w:pPr>
        <w:spacing w:before="120"/>
        <w:rPr>
          <w:rFonts w:ascii="Arial" w:hAnsi="Arial" w:cs="Arial"/>
        </w:rPr>
      </w:pPr>
      <w:r w:rsidRPr="00FB22CB">
        <w:rPr>
          <w:rFonts w:ascii="Arial" w:hAnsi="Arial" w:cs="Arial"/>
        </w:rPr>
        <w:t>Б</w:t>
      </w:r>
      <w:r w:rsidRPr="00FB22CB">
        <w:rPr>
          <w:rFonts w:ascii="Arial" w:hAnsi="Arial" w:cs="Arial"/>
          <w:vertAlign w:val="subscript"/>
        </w:rPr>
        <w:t>3</w:t>
      </w:r>
      <w:r w:rsidRPr="00FB22CB">
        <w:rPr>
          <w:rFonts w:ascii="Arial" w:hAnsi="Arial" w:cs="Arial"/>
        </w:rPr>
        <w:t xml:space="preserve"> - Обращения граждан на портал «Добродел» по вопросам благоустройства и содержания объектов и территории.</w:t>
      </w:r>
    </w:p>
    <w:p w:rsidR="00AF6D35" w:rsidRPr="00FB22CB" w:rsidRDefault="00AF6D35" w:rsidP="00074E13">
      <w:pPr>
        <w:rPr>
          <w:rFonts w:ascii="Arial" w:hAnsi="Arial" w:cs="Arial"/>
          <w:b/>
        </w:rPr>
      </w:pPr>
    </w:p>
    <w:p w:rsidR="00074E13" w:rsidRPr="00FB22CB" w:rsidRDefault="00074E13" w:rsidP="00074E13">
      <w:pPr>
        <w:rPr>
          <w:rFonts w:ascii="Arial" w:hAnsi="Arial" w:cs="Arial"/>
          <w:b/>
        </w:rPr>
      </w:pPr>
    </w:p>
    <w:p w:rsidR="00AF6D35" w:rsidRPr="00FB22CB" w:rsidRDefault="00AF6D35" w:rsidP="00AF6D35">
      <w:pPr>
        <w:widowControl w:val="0"/>
        <w:tabs>
          <w:tab w:val="left" w:pos="1260"/>
        </w:tabs>
        <w:jc w:val="center"/>
        <w:rPr>
          <w:rFonts w:ascii="Arial" w:hAnsi="Arial" w:cs="Arial"/>
          <w:color w:val="000000"/>
        </w:rPr>
      </w:pPr>
      <w:r w:rsidRPr="00FB22CB">
        <w:rPr>
          <w:rFonts w:ascii="Arial" w:hAnsi="Arial" w:cs="Arial"/>
          <w:color w:val="000000"/>
        </w:rPr>
        <w:t>Методика расчета раздела «Рекламно-информационный облик территорий Московской области» показателя «Территория для жизни (Благоустройство территорий муниципальных образований: улиц, общественных пространств, пешеходных улиц, скверов, парков)»</w:t>
      </w:r>
      <w:r w:rsidRPr="00FB22CB">
        <w:rPr>
          <w:rFonts w:ascii="Arial" w:hAnsi="Arial" w:cs="Arial"/>
        </w:rPr>
        <w:t xml:space="preserve"> </w:t>
      </w:r>
      <w:r w:rsidRPr="00FB22CB">
        <w:rPr>
          <w:rFonts w:ascii="Arial" w:hAnsi="Arial" w:cs="Arial"/>
          <w:color w:val="000000"/>
        </w:rPr>
        <w:t xml:space="preserve">рейтинга </w:t>
      </w:r>
      <w:proofErr w:type="gramStart"/>
      <w:r w:rsidRPr="00FB22CB">
        <w:rPr>
          <w:rFonts w:ascii="Arial" w:hAnsi="Arial" w:cs="Arial"/>
          <w:color w:val="000000"/>
        </w:rPr>
        <w:t>оценки эффективности работы органов местного самоуправления</w:t>
      </w:r>
      <w:proofErr w:type="gramEnd"/>
      <w:r w:rsidRPr="00FB22CB">
        <w:rPr>
          <w:rFonts w:ascii="Arial" w:hAnsi="Arial" w:cs="Arial"/>
          <w:color w:val="000000"/>
        </w:rPr>
        <w:t xml:space="preserve"> </w:t>
      </w:r>
    </w:p>
    <w:p w:rsidR="00AF6D35" w:rsidRPr="00FB22CB" w:rsidRDefault="00AF6D35" w:rsidP="00AF6D35">
      <w:pPr>
        <w:widowControl w:val="0"/>
        <w:tabs>
          <w:tab w:val="left" w:pos="1260"/>
        </w:tabs>
        <w:jc w:val="center"/>
        <w:rPr>
          <w:rFonts w:ascii="Arial" w:hAnsi="Arial" w:cs="Arial"/>
        </w:rPr>
      </w:pPr>
      <w:r w:rsidRPr="00FB22CB">
        <w:rPr>
          <w:rFonts w:ascii="Arial" w:hAnsi="Arial" w:cs="Arial"/>
          <w:color w:val="000000"/>
        </w:rPr>
        <w:t>Московской области</w:t>
      </w:r>
    </w:p>
    <w:p w:rsidR="00AF6D35" w:rsidRPr="00FB22CB" w:rsidRDefault="00AF6D35" w:rsidP="00AF6D35">
      <w:pPr>
        <w:rPr>
          <w:rFonts w:ascii="Arial" w:hAnsi="Arial" w:cs="Arial"/>
        </w:rPr>
      </w:pPr>
    </w:p>
    <w:p w:rsidR="00AF6D35" w:rsidRPr="00FB22CB" w:rsidRDefault="00AF6D35" w:rsidP="00AF6D35">
      <w:pPr>
        <w:rPr>
          <w:rFonts w:ascii="Arial" w:eastAsia="Calibri" w:hAnsi="Arial" w:cs="Arial"/>
        </w:rPr>
      </w:pPr>
    </w:p>
    <w:p w:rsidR="00AF6D35" w:rsidRPr="00FB22CB" w:rsidRDefault="00AF6D35" w:rsidP="00AF6D35">
      <w:pPr>
        <w:rPr>
          <w:rFonts w:ascii="Arial" w:eastAsia="Calibri" w:hAnsi="Arial" w:cs="Arial"/>
        </w:rPr>
      </w:pPr>
      <w:r w:rsidRPr="00FB22CB">
        <w:rPr>
          <w:rFonts w:ascii="Arial" w:hAnsi="Arial" w:cs="Arial"/>
        </w:rPr>
        <w:t xml:space="preserve">1. Под территориями Московской области понимаются </w:t>
      </w:r>
      <w:r w:rsidRPr="00FB22CB">
        <w:rPr>
          <w:rFonts w:ascii="Arial" w:eastAsia="Calibri" w:hAnsi="Arial" w:cs="Arial"/>
        </w:rPr>
        <w:t xml:space="preserve">пристанционные территории ж/д станций и платформ общего пользования, </w:t>
      </w:r>
      <w:proofErr w:type="spellStart"/>
      <w:r w:rsidRPr="00FB22CB">
        <w:rPr>
          <w:rFonts w:ascii="Arial" w:eastAsia="Calibri" w:hAnsi="Arial" w:cs="Arial"/>
        </w:rPr>
        <w:t>вылетные</w:t>
      </w:r>
      <w:proofErr w:type="spellEnd"/>
      <w:r w:rsidRPr="00FB22CB">
        <w:rPr>
          <w:rFonts w:ascii="Arial" w:eastAsia="Calibri" w:hAnsi="Arial" w:cs="Arial"/>
        </w:rPr>
        <w:t xml:space="preserve"> магистрали, главные улицы и др.</w:t>
      </w:r>
    </w:p>
    <w:p w:rsidR="00AF6D35" w:rsidRPr="00FB22CB" w:rsidRDefault="00AF6D35" w:rsidP="00AF6D35">
      <w:pPr>
        <w:rPr>
          <w:rFonts w:ascii="Arial" w:eastAsia="Calibri" w:hAnsi="Arial" w:cs="Arial"/>
        </w:rPr>
      </w:pPr>
      <w:r w:rsidRPr="00FB22CB">
        <w:rPr>
          <w:rFonts w:ascii="Arial" w:eastAsia="Calibri" w:hAnsi="Arial" w:cs="Arial"/>
        </w:rPr>
        <w:t xml:space="preserve">2. Количество некондиционных объектов, находящихся на конкретной территории, </w:t>
      </w:r>
      <w:r w:rsidRPr="00FB22CB">
        <w:rPr>
          <w:rFonts w:ascii="Arial" w:eastAsia="Calibri" w:hAnsi="Arial" w:cs="Arial"/>
          <w:color w:val="000000" w:themeColor="text1"/>
        </w:rPr>
        <w:t>определяется</w:t>
      </w:r>
      <w:r w:rsidRPr="00FB22CB">
        <w:rPr>
          <w:rFonts w:ascii="Arial" w:eastAsia="Calibri" w:hAnsi="Arial" w:cs="Arial"/>
        </w:rPr>
        <w:t xml:space="preserve"> при создании </w:t>
      </w:r>
      <w:proofErr w:type="spellStart"/>
      <w:r w:rsidRPr="00FB22CB">
        <w:rPr>
          <w:rFonts w:ascii="Arial" w:eastAsia="Calibri" w:hAnsi="Arial" w:cs="Arial"/>
        </w:rPr>
        <w:t>Главархитектурой</w:t>
      </w:r>
      <w:proofErr w:type="spellEnd"/>
      <w:r w:rsidRPr="00FB22CB">
        <w:rPr>
          <w:rFonts w:ascii="Arial" w:eastAsia="Calibri" w:hAnsi="Arial" w:cs="Arial"/>
        </w:rPr>
        <w:t xml:space="preserve"> МО совместно с администрацией муниципального образования «Альбома мероприятий по приведению в порядок территории» при обнаружении нарушений Архитектурно-художественного регламента № 31РВ-72, либо при обнаружении самовольно установленных</w:t>
      </w:r>
      <w:r w:rsidRPr="00FB22CB">
        <w:rPr>
          <w:rFonts w:ascii="Arial" w:hAnsi="Arial" w:cs="Arial"/>
        </w:rPr>
        <w:t xml:space="preserve"> </w:t>
      </w:r>
      <w:r w:rsidRPr="00FB22CB">
        <w:rPr>
          <w:rFonts w:ascii="Arial" w:eastAsia="Calibri" w:hAnsi="Arial" w:cs="Arial"/>
        </w:rPr>
        <w:t>рекламно-информационных конструкций.</w:t>
      </w:r>
    </w:p>
    <w:p w:rsidR="00AF6D35" w:rsidRPr="00FB22CB" w:rsidRDefault="00AF6D35" w:rsidP="00AF6D35">
      <w:pPr>
        <w:rPr>
          <w:rFonts w:ascii="Arial" w:eastAsia="Calibri" w:hAnsi="Arial" w:cs="Arial"/>
        </w:rPr>
      </w:pPr>
    </w:p>
    <w:tbl>
      <w:tblPr>
        <w:tblStyle w:val="afb"/>
        <w:tblW w:w="9571" w:type="dxa"/>
        <w:tblInd w:w="137" w:type="dxa"/>
        <w:tblLook w:val="04A0" w:firstRow="1" w:lastRow="0" w:firstColumn="1" w:lastColumn="0" w:noHBand="0" w:noVBand="1"/>
      </w:tblPr>
      <w:tblGrid>
        <w:gridCol w:w="543"/>
        <w:gridCol w:w="6562"/>
        <w:gridCol w:w="1438"/>
        <w:gridCol w:w="1028"/>
      </w:tblGrid>
      <w:tr w:rsidR="00AF6D35" w:rsidRPr="00FB22CB" w:rsidTr="0013158B">
        <w:tc>
          <w:tcPr>
            <w:tcW w:w="540" w:type="dxa"/>
          </w:tcPr>
          <w:p w:rsidR="00AF6D35" w:rsidRPr="00FB22CB" w:rsidRDefault="00AF6D35" w:rsidP="0013158B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 xml:space="preserve">№ </w:t>
            </w:r>
            <w:proofErr w:type="gramStart"/>
            <w:r w:rsidRPr="00FB22CB">
              <w:rPr>
                <w:rFonts w:ascii="Arial" w:hAnsi="Arial" w:cs="Arial"/>
              </w:rPr>
              <w:t>п</w:t>
            </w:r>
            <w:proofErr w:type="gramEnd"/>
            <w:r w:rsidRPr="00FB22CB">
              <w:rPr>
                <w:rFonts w:ascii="Arial" w:hAnsi="Arial" w:cs="Arial"/>
              </w:rPr>
              <w:t>/п</w:t>
            </w:r>
          </w:p>
        </w:tc>
        <w:tc>
          <w:tcPr>
            <w:tcW w:w="6763" w:type="dxa"/>
          </w:tcPr>
          <w:p w:rsidR="00AF6D35" w:rsidRPr="00FB22CB" w:rsidRDefault="00AF6D35" w:rsidP="0013158B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Критерии оценки</w:t>
            </w:r>
          </w:p>
        </w:tc>
        <w:tc>
          <w:tcPr>
            <w:tcW w:w="1313" w:type="dxa"/>
          </w:tcPr>
          <w:p w:rsidR="00AF6D35" w:rsidRPr="00FB22CB" w:rsidRDefault="00AF6D35" w:rsidP="0013158B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Расчетный квартал</w:t>
            </w:r>
          </w:p>
          <w:p w:rsidR="00AF6D35" w:rsidRPr="00FB22CB" w:rsidRDefault="00AF6D35" w:rsidP="0013158B">
            <w:pPr>
              <w:rPr>
                <w:rFonts w:ascii="Arial" w:hAnsi="Arial" w:cs="Arial"/>
              </w:rPr>
            </w:pPr>
          </w:p>
        </w:tc>
        <w:tc>
          <w:tcPr>
            <w:tcW w:w="955" w:type="dxa"/>
          </w:tcPr>
          <w:p w:rsidR="00AF6D35" w:rsidRPr="00FB22CB" w:rsidRDefault="00AF6D35" w:rsidP="0013158B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Макс. кол-во баллов</w:t>
            </w:r>
          </w:p>
        </w:tc>
      </w:tr>
      <w:tr w:rsidR="00AF6D35" w:rsidRPr="00FB22CB" w:rsidTr="0013158B">
        <w:tc>
          <w:tcPr>
            <w:tcW w:w="540" w:type="dxa"/>
          </w:tcPr>
          <w:p w:rsidR="00AF6D35" w:rsidRPr="00FB22CB" w:rsidRDefault="00AF6D35" w:rsidP="0013158B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1.</w:t>
            </w:r>
          </w:p>
        </w:tc>
        <w:tc>
          <w:tcPr>
            <w:tcW w:w="6763" w:type="dxa"/>
          </w:tcPr>
          <w:p w:rsidR="00AF6D35" w:rsidRPr="00FB22CB" w:rsidRDefault="00AF6D35" w:rsidP="0013158B">
            <w:pPr>
              <w:contextualSpacing/>
              <w:rPr>
                <w:rFonts w:ascii="Arial" w:eastAsia="Calibri" w:hAnsi="Arial" w:cs="Arial"/>
              </w:rPr>
            </w:pPr>
            <w:r w:rsidRPr="00FB22CB">
              <w:rPr>
                <w:rFonts w:ascii="Arial" w:eastAsia="Calibri" w:hAnsi="Arial" w:cs="Arial"/>
              </w:rPr>
              <w:t xml:space="preserve">Наличие согласованных </w:t>
            </w:r>
            <w:proofErr w:type="spellStart"/>
            <w:r w:rsidRPr="00FB22CB">
              <w:rPr>
                <w:rFonts w:ascii="Arial" w:eastAsia="Calibri" w:hAnsi="Arial" w:cs="Arial"/>
              </w:rPr>
              <w:t>Главархитектурой</w:t>
            </w:r>
            <w:proofErr w:type="spellEnd"/>
            <w:r w:rsidRPr="00FB22CB">
              <w:rPr>
                <w:rFonts w:ascii="Arial" w:eastAsia="Calibri" w:hAnsi="Arial" w:cs="Arial"/>
              </w:rPr>
              <w:t xml:space="preserve"> МО «Альбомов мероприятий по приведению в порядок территории»</w:t>
            </w:r>
          </w:p>
        </w:tc>
        <w:tc>
          <w:tcPr>
            <w:tcW w:w="1313" w:type="dxa"/>
          </w:tcPr>
          <w:p w:rsidR="00AF6D35" w:rsidRPr="00FB22CB" w:rsidRDefault="00AF6D35" w:rsidP="0013158B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lang w:val="en-US"/>
              </w:rPr>
              <w:t>I</w:t>
            </w:r>
            <w:r w:rsidRPr="00FB22C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5" w:type="dxa"/>
          </w:tcPr>
          <w:p w:rsidR="00AF6D35" w:rsidRPr="00FB22CB" w:rsidRDefault="00AF6D35" w:rsidP="0013158B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1,5</w:t>
            </w:r>
          </w:p>
        </w:tc>
      </w:tr>
      <w:tr w:rsidR="00AF6D35" w:rsidRPr="00FB22CB" w:rsidTr="0013158B">
        <w:tc>
          <w:tcPr>
            <w:tcW w:w="540" w:type="dxa"/>
          </w:tcPr>
          <w:p w:rsidR="00AF6D35" w:rsidRPr="00FB22CB" w:rsidRDefault="00AF6D35" w:rsidP="0013158B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6763" w:type="dxa"/>
          </w:tcPr>
          <w:p w:rsidR="00AF6D35" w:rsidRPr="00FB22CB" w:rsidRDefault="00AF6D35" w:rsidP="0013158B">
            <w:pPr>
              <w:contextualSpacing/>
              <w:rPr>
                <w:rFonts w:ascii="Arial" w:hAnsi="Arial" w:cs="Arial"/>
              </w:rPr>
            </w:pPr>
            <w:r w:rsidRPr="00FB22CB">
              <w:rPr>
                <w:rFonts w:ascii="Arial" w:eastAsia="Calibri" w:hAnsi="Arial" w:cs="Arial"/>
              </w:rPr>
              <w:t xml:space="preserve">Наличие </w:t>
            </w:r>
            <w:r w:rsidRPr="00FB22CB">
              <w:rPr>
                <w:rFonts w:ascii="Arial" w:eastAsia="Calibri" w:hAnsi="Arial" w:cs="Arial"/>
                <w:color w:val="000000" w:themeColor="text1"/>
              </w:rPr>
              <w:t>утверждённого</w:t>
            </w:r>
            <w:r w:rsidRPr="00FB22CB">
              <w:rPr>
                <w:rFonts w:ascii="Arial" w:eastAsia="Calibri" w:hAnsi="Arial" w:cs="Arial"/>
              </w:rPr>
              <w:t xml:space="preserve"> главой муниципального образования плана-графика реализации работ, сроком: </w:t>
            </w:r>
            <w:r w:rsidRPr="00FB22CB">
              <w:rPr>
                <w:rFonts w:ascii="Arial" w:hAnsi="Arial" w:cs="Arial"/>
                <w:lang w:val="en-US"/>
              </w:rPr>
              <w:t>IV</w:t>
            </w:r>
            <w:r w:rsidRPr="00FB22CB">
              <w:rPr>
                <w:rFonts w:ascii="Arial" w:hAnsi="Arial" w:cs="Arial"/>
              </w:rPr>
              <w:t xml:space="preserve"> квартал 2017 года</w:t>
            </w:r>
          </w:p>
        </w:tc>
        <w:tc>
          <w:tcPr>
            <w:tcW w:w="1313" w:type="dxa"/>
          </w:tcPr>
          <w:p w:rsidR="00AF6D35" w:rsidRPr="00FB22CB" w:rsidRDefault="00AF6D35" w:rsidP="0013158B">
            <w:pPr>
              <w:jc w:val="center"/>
              <w:rPr>
                <w:rFonts w:ascii="Arial" w:hAnsi="Arial" w:cs="Arial"/>
                <w:lang w:val="en-US"/>
              </w:rPr>
            </w:pPr>
            <w:r w:rsidRPr="00FB22CB">
              <w:rPr>
                <w:rFonts w:ascii="Arial" w:hAnsi="Arial" w:cs="Arial"/>
                <w:lang w:val="en-US"/>
              </w:rPr>
              <w:t xml:space="preserve">I – II  </w:t>
            </w:r>
          </w:p>
        </w:tc>
        <w:tc>
          <w:tcPr>
            <w:tcW w:w="955" w:type="dxa"/>
          </w:tcPr>
          <w:p w:rsidR="00AF6D35" w:rsidRPr="00FB22CB" w:rsidRDefault="00AF6D35" w:rsidP="0013158B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1,5</w:t>
            </w:r>
          </w:p>
        </w:tc>
      </w:tr>
      <w:tr w:rsidR="00AF6D35" w:rsidRPr="00FB22CB" w:rsidTr="0013158B">
        <w:tc>
          <w:tcPr>
            <w:tcW w:w="540" w:type="dxa"/>
          </w:tcPr>
          <w:p w:rsidR="00AF6D35" w:rsidRPr="00FB22CB" w:rsidRDefault="00AF6D35" w:rsidP="0013158B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3.</w:t>
            </w:r>
          </w:p>
        </w:tc>
        <w:tc>
          <w:tcPr>
            <w:tcW w:w="6763" w:type="dxa"/>
          </w:tcPr>
          <w:p w:rsidR="00AF6D35" w:rsidRPr="00FB22CB" w:rsidRDefault="00AF6D35" w:rsidP="0013158B">
            <w:pPr>
              <w:rPr>
                <w:rFonts w:ascii="Arial" w:hAnsi="Arial" w:cs="Arial"/>
              </w:rPr>
            </w:pPr>
            <w:r w:rsidRPr="00FB22CB">
              <w:rPr>
                <w:rFonts w:ascii="Arial" w:eastAsia="Calibri" w:hAnsi="Arial" w:cs="Arial"/>
              </w:rPr>
              <w:t>Приведение территорий в соответствие с «Альбомами мероприятий по приведению в порядок территории»</w:t>
            </w:r>
          </w:p>
        </w:tc>
        <w:tc>
          <w:tcPr>
            <w:tcW w:w="1313" w:type="dxa"/>
          </w:tcPr>
          <w:p w:rsidR="00AF6D35" w:rsidRPr="00FB22CB" w:rsidRDefault="00AF6D35" w:rsidP="0013158B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lang w:val="en-US"/>
              </w:rPr>
              <w:t>I</w:t>
            </w:r>
            <w:r w:rsidRPr="00FB22CB">
              <w:rPr>
                <w:rFonts w:ascii="Arial" w:hAnsi="Arial" w:cs="Arial"/>
              </w:rPr>
              <w:t xml:space="preserve"> – </w:t>
            </w:r>
            <w:r w:rsidRPr="00FB22CB">
              <w:rPr>
                <w:rFonts w:ascii="Arial" w:hAnsi="Arial" w:cs="Arial"/>
                <w:lang w:val="en-US"/>
              </w:rPr>
              <w:t>IV</w:t>
            </w:r>
            <w:r w:rsidRPr="00FB22CB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955" w:type="dxa"/>
          </w:tcPr>
          <w:p w:rsidR="00AF6D35" w:rsidRPr="00FB22CB" w:rsidRDefault="00AF6D35" w:rsidP="0013158B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14</w:t>
            </w:r>
          </w:p>
        </w:tc>
      </w:tr>
      <w:tr w:rsidR="00AF6D35" w:rsidRPr="00FB22CB" w:rsidTr="0013158B">
        <w:tc>
          <w:tcPr>
            <w:tcW w:w="540" w:type="dxa"/>
          </w:tcPr>
          <w:p w:rsidR="00AF6D35" w:rsidRPr="00FB22CB" w:rsidRDefault="00AF6D35" w:rsidP="0013158B">
            <w:pPr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4.</w:t>
            </w:r>
          </w:p>
        </w:tc>
        <w:tc>
          <w:tcPr>
            <w:tcW w:w="6763" w:type="dxa"/>
          </w:tcPr>
          <w:p w:rsidR="00AF6D35" w:rsidRPr="00FB22CB" w:rsidRDefault="00AF6D35" w:rsidP="0013158B">
            <w:pPr>
              <w:rPr>
                <w:rFonts w:ascii="Arial" w:eastAsia="Calibri" w:hAnsi="Arial" w:cs="Arial"/>
              </w:rPr>
            </w:pPr>
            <w:r w:rsidRPr="00FB22CB">
              <w:rPr>
                <w:rFonts w:ascii="Arial" w:eastAsia="Calibri" w:hAnsi="Arial" w:cs="Arial"/>
              </w:rPr>
              <w:t xml:space="preserve">Совершенствование нормативной </w:t>
            </w:r>
            <w:proofErr w:type="gramStart"/>
            <w:r w:rsidRPr="00FB22CB">
              <w:rPr>
                <w:rFonts w:ascii="Arial" w:eastAsia="Calibri" w:hAnsi="Arial" w:cs="Arial"/>
              </w:rPr>
              <w:t>базы по согласованию установки средств размещения информации</w:t>
            </w:r>
            <w:proofErr w:type="gramEnd"/>
          </w:p>
        </w:tc>
        <w:tc>
          <w:tcPr>
            <w:tcW w:w="1313" w:type="dxa"/>
          </w:tcPr>
          <w:p w:rsidR="00AF6D35" w:rsidRPr="00FB22CB" w:rsidRDefault="00AF6D35" w:rsidP="0013158B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  <w:lang w:val="en-US"/>
              </w:rPr>
              <w:t>I</w:t>
            </w:r>
            <w:r w:rsidRPr="00FB22CB">
              <w:rPr>
                <w:rFonts w:ascii="Arial" w:hAnsi="Arial" w:cs="Arial"/>
              </w:rPr>
              <w:t xml:space="preserve"> – </w:t>
            </w:r>
            <w:r w:rsidRPr="00FB22CB">
              <w:rPr>
                <w:rFonts w:ascii="Arial" w:hAnsi="Arial" w:cs="Arial"/>
                <w:lang w:val="en-US"/>
              </w:rPr>
              <w:t>IV</w:t>
            </w:r>
            <w:r w:rsidRPr="00FB22CB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955" w:type="dxa"/>
          </w:tcPr>
          <w:p w:rsidR="00AF6D35" w:rsidRPr="00FB22CB" w:rsidRDefault="00AF6D35" w:rsidP="0013158B">
            <w:pPr>
              <w:jc w:val="center"/>
              <w:rPr>
                <w:rFonts w:ascii="Arial" w:hAnsi="Arial" w:cs="Arial"/>
              </w:rPr>
            </w:pPr>
            <w:r w:rsidRPr="00FB22CB">
              <w:rPr>
                <w:rFonts w:ascii="Arial" w:hAnsi="Arial" w:cs="Arial"/>
              </w:rPr>
              <w:t>3</w:t>
            </w:r>
          </w:p>
        </w:tc>
      </w:tr>
    </w:tbl>
    <w:p w:rsidR="00AF6D35" w:rsidRPr="00FB22CB" w:rsidRDefault="00AF6D35" w:rsidP="00AF6D35">
      <w:pPr>
        <w:rPr>
          <w:rFonts w:ascii="Arial" w:eastAsia="Calibri" w:hAnsi="Arial" w:cs="Arial"/>
        </w:rPr>
      </w:pPr>
    </w:p>
    <w:p w:rsidR="00074E13" w:rsidRPr="00FB22CB" w:rsidRDefault="00074E13" w:rsidP="00074E13">
      <w:pPr>
        <w:rPr>
          <w:rFonts w:ascii="Arial" w:hAnsi="Arial" w:cs="Arial"/>
        </w:rPr>
      </w:pPr>
      <w:r w:rsidRPr="00FB22CB">
        <w:rPr>
          <w:rFonts w:ascii="Arial" w:hAnsi="Arial" w:cs="Arial"/>
        </w:rPr>
        <w:t>Расчет значения по разделу «Рекламно-информационный облик территорий Московской области»:</w:t>
      </w:r>
    </w:p>
    <w:p w:rsidR="00AD6FC8" w:rsidRPr="00FB22CB" w:rsidRDefault="00AD6FC8" w:rsidP="00074E13">
      <w:pPr>
        <w:rPr>
          <w:rFonts w:ascii="Arial" w:eastAsia="Calibri" w:hAnsi="Arial" w:cs="Arial"/>
          <w:color w:val="000000" w:themeColor="text1"/>
        </w:rPr>
      </w:pPr>
      <w:r w:rsidRPr="00FB22CB">
        <w:rPr>
          <w:rFonts w:ascii="Arial" w:hAnsi="Arial" w:cs="Arial"/>
          <w:noProof/>
        </w:rPr>
        <w:drawing>
          <wp:inline distT="0" distB="0" distL="0" distR="0" wp14:anchorId="48A935C9" wp14:editId="1E812CD3">
            <wp:extent cx="4011283" cy="905774"/>
            <wp:effectExtent l="0" t="0" r="889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9"/>
                    <a:srcRect l="28476" t="61216" r="50626" b="30055"/>
                    <a:stretch/>
                  </pic:blipFill>
                  <pic:spPr bwMode="auto">
                    <a:xfrm>
                      <a:off x="0" y="0"/>
                      <a:ext cx="4014966" cy="9066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4E13" w:rsidRPr="00FB22CB" w:rsidRDefault="00074E13" w:rsidP="00074E13">
      <w:pPr>
        <w:rPr>
          <w:rFonts w:ascii="Arial" w:eastAsia="Calibri" w:hAnsi="Arial" w:cs="Arial"/>
          <w:color w:val="000000" w:themeColor="text1"/>
        </w:rPr>
      </w:pPr>
      <w:r w:rsidRPr="00FB22CB">
        <w:rPr>
          <w:rFonts w:ascii="Arial" w:eastAsia="Calibri" w:hAnsi="Arial" w:cs="Arial"/>
          <w:color w:val="000000" w:themeColor="text1"/>
          <w:lang w:val="en-US"/>
        </w:rPr>
        <w:t>I</w:t>
      </w:r>
      <w:r w:rsidRPr="00FB22CB">
        <w:rPr>
          <w:rFonts w:ascii="Arial" w:eastAsia="Calibri" w:hAnsi="Arial" w:cs="Arial"/>
          <w:color w:val="000000" w:themeColor="text1"/>
          <w:vertAlign w:val="subscript"/>
        </w:rPr>
        <w:t xml:space="preserve"> </w:t>
      </w:r>
      <w:r w:rsidRPr="00FB22CB">
        <w:rPr>
          <w:rFonts w:ascii="Arial" w:eastAsia="Calibri" w:hAnsi="Arial" w:cs="Arial"/>
          <w:color w:val="000000" w:themeColor="text1"/>
        </w:rPr>
        <w:t>– итоговый балл по подразделу «</w:t>
      </w:r>
      <w:r w:rsidRPr="00FB22CB">
        <w:rPr>
          <w:rFonts w:ascii="Arial" w:hAnsi="Arial" w:cs="Arial"/>
          <w:color w:val="000000" w:themeColor="text1"/>
        </w:rPr>
        <w:t xml:space="preserve">Устранение нарушений рекламно-информационного облика </w:t>
      </w:r>
      <w:r w:rsidRPr="00FB22CB">
        <w:rPr>
          <w:rFonts w:ascii="Arial" w:hAnsi="Arial" w:cs="Arial"/>
        </w:rPr>
        <w:t>территорий Московской области</w:t>
      </w:r>
      <w:r w:rsidRPr="00FB22CB">
        <w:rPr>
          <w:rFonts w:ascii="Arial" w:eastAsia="Calibri" w:hAnsi="Arial" w:cs="Arial"/>
          <w:color w:val="000000" w:themeColor="text1"/>
        </w:rPr>
        <w:t>»;</w:t>
      </w:r>
    </w:p>
    <w:p w:rsidR="00AF6D35" w:rsidRPr="00FB22CB" w:rsidRDefault="00AF6D35" w:rsidP="00AD6FC8">
      <w:pPr>
        <w:rPr>
          <w:rFonts w:ascii="Arial" w:eastAsia="Calibri" w:hAnsi="Arial" w:cs="Arial"/>
          <w:color w:val="000000" w:themeColor="text1"/>
        </w:rPr>
      </w:pPr>
      <w:r w:rsidRPr="00FB22CB">
        <w:rPr>
          <w:rFonts w:ascii="Arial" w:eastAsia="Calibri" w:hAnsi="Arial" w:cs="Arial"/>
          <w:color w:val="000000" w:themeColor="text1"/>
          <w:lang w:val="en-US"/>
        </w:rPr>
        <w:t>A</w:t>
      </w:r>
      <w:r w:rsidRPr="00FB22CB">
        <w:rPr>
          <w:rFonts w:ascii="Arial" w:eastAsia="Calibri" w:hAnsi="Arial" w:cs="Arial"/>
          <w:color w:val="000000" w:themeColor="text1"/>
        </w:rPr>
        <w:t xml:space="preserve"> – </w:t>
      </w:r>
      <w:proofErr w:type="gramStart"/>
      <w:r w:rsidRPr="00FB22CB">
        <w:rPr>
          <w:rFonts w:ascii="Arial" w:eastAsia="Calibri" w:hAnsi="Arial" w:cs="Arial"/>
          <w:color w:val="000000" w:themeColor="text1"/>
        </w:rPr>
        <w:t>количество</w:t>
      </w:r>
      <w:proofErr w:type="gramEnd"/>
      <w:r w:rsidRPr="00FB22CB">
        <w:rPr>
          <w:rFonts w:ascii="Arial" w:eastAsia="Calibri" w:hAnsi="Arial" w:cs="Arial"/>
          <w:color w:val="000000" w:themeColor="text1"/>
        </w:rPr>
        <w:t xml:space="preserve"> согласованных </w:t>
      </w:r>
      <w:proofErr w:type="spellStart"/>
      <w:r w:rsidRPr="00FB22CB">
        <w:rPr>
          <w:rFonts w:ascii="Arial" w:eastAsia="Calibri" w:hAnsi="Arial" w:cs="Arial"/>
          <w:color w:val="000000" w:themeColor="text1"/>
        </w:rPr>
        <w:t>Главархитектурой</w:t>
      </w:r>
      <w:proofErr w:type="spellEnd"/>
      <w:r w:rsidRPr="00FB22CB">
        <w:rPr>
          <w:rFonts w:ascii="Arial" w:eastAsia="Calibri" w:hAnsi="Arial" w:cs="Arial"/>
          <w:color w:val="000000" w:themeColor="text1"/>
        </w:rPr>
        <w:t xml:space="preserve"> МО «Альбомов мероприятий по приведению в порядок территорий»; максимальное возможное количество альбомов определяется коэффициентом </w:t>
      </w:r>
      <w:r w:rsidRPr="00FB22CB">
        <w:rPr>
          <w:rFonts w:ascii="Arial" w:eastAsia="Calibri" w:hAnsi="Arial" w:cs="Arial"/>
          <w:color w:val="000000" w:themeColor="text1"/>
          <w:lang w:val="en-US"/>
        </w:rPr>
        <w:t>k</w:t>
      </w:r>
      <w:r w:rsidRPr="00FB22CB">
        <w:rPr>
          <w:rFonts w:ascii="Arial" w:eastAsia="Calibri" w:hAnsi="Arial" w:cs="Arial"/>
          <w:color w:val="000000" w:themeColor="text1"/>
        </w:rPr>
        <w:t>;</w:t>
      </w:r>
    </w:p>
    <w:p w:rsidR="00AF6D35" w:rsidRPr="00FB22CB" w:rsidRDefault="00AF6D35" w:rsidP="00AF6D35">
      <w:pPr>
        <w:rPr>
          <w:rFonts w:ascii="Arial" w:eastAsia="Calibri" w:hAnsi="Arial" w:cs="Arial"/>
          <w:color w:val="000000" w:themeColor="text1"/>
        </w:rPr>
      </w:pPr>
      <w:r w:rsidRPr="00FB22CB">
        <w:rPr>
          <w:rFonts w:ascii="Arial" w:eastAsia="Calibri" w:hAnsi="Arial" w:cs="Arial"/>
          <w:color w:val="000000" w:themeColor="text1"/>
          <w:lang w:val="en-US"/>
        </w:rPr>
        <w:t>D</w:t>
      </w:r>
      <w:r w:rsidRPr="00FB22CB">
        <w:rPr>
          <w:rFonts w:ascii="Arial" w:eastAsia="Calibri" w:hAnsi="Arial" w:cs="Arial"/>
          <w:color w:val="000000" w:themeColor="text1"/>
          <w:vertAlign w:val="subscript"/>
        </w:rPr>
        <w:t xml:space="preserve"> </w:t>
      </w:r>
      <w:r w:rsidRPr="00FB22CB">
        <w:rPr>
          <w:rFonts w:ascii="Arial" w:eastAsia="Calibri" w:hAnsi="Arial" w:cs="Arial"/>
          <w:color w:val="000000" w:themeColor="text1"/>
        </w:rPr>
        <w:t xml:space="preserve">– </w:t>
      </w:r>
      <w:proofErr w:type="gramStart"/>
      <w:r w:rsidRPr="00FB22CB">
        <w:rPr>
          <w:rFonts w:ascii="Arial" w:eastAsia="Calibri" w:hAnsi="Arial" w:cs="Arial"/>
          <w:color w:val="000000" w:themeColor="text1"/>
        </w:rPr>
        <w:t>количество</w:t>
      </w:r>
      <w:proofErr w:type="gramEnd"/>
      <w:r w:rsidRPr="00FB22CB">
        <w:rPr>
          <w:rFonts w:ascii="Arial" w:eastAsia="Calibri" w:hAnsi="Arial" w:cs="Arial"/>
          <w:color w:val="000000" w:themeColor="text1"/>
        </w:rPr>
        <w:t xml:space="preserve"> утверждённых главой муниципального образования планов-графиков реализации работ; максимальное возможное количество планов-графиков</w:t>
      </w:r>
      <w:r w:rsidRPr="00FB22CB">
        <w:rPr>
          <w:rFonts w:ascii="Arial" w:eastAsia="Calibri" w:hAnsi="Arial" w:cs="Arial"/>
          <w:color w:val="FF0000"/>
        </w:rPr>
        <w:t xml:space="preserve"> </w:t>
      </w:r>
      <w:r w:rsidRPr="00FB22CB">
        <w:rPr>
          <w:rFonts w:ascii="Arial" w:eastAsia="Calibri" w:hAnsi="Arial" w:cs="Arial"/>
          <w:color w:val="000000" w:themeColor="text1"/>
        </w:rPr>
        <w:t xml:space="preserve">определяется коэффициентом </w:t>
      </w:r>
      <w:r w:rsidRPr="00FB22CB">
        <w:rPr>
          <w:rFonts w:ascii="Arial" w:eastAsia="Calibri" w:hAnsi="Arial" w:cs="Arial"/>
          <w:color w:val="000000" w:themeColor="text1"/>
          <w:lang w:val="en-US"/>
        </w:rPr>
        <w:t>k</w:t>
      </w:r>
      <w:r w:rsidRPr="00FB22CB">
        <w:rPr>
          <w:rFonts w:ascii="Arial" w:eastAsia="Calibri" w:hAnsi="Arial" w:cs="Arial"/>
          <w:color w:val="000000" w:themeColor="text1"/>
        </w:rPr>
        <w:t>;</w:t>
      </w:r>
    </w:p>
    <w:p w:rsidR="00AF6D35" w:rsidRPr="00FB22CB" w:rsidRDefault="00AF6D35" w:rsidP="00AF6D35">
      <w:pPr>
        <w:rPr>
          <w:rFonts w:ascii="Arial" w:eastAsia="Calibri" w:hAnsi="Arial" w:cs="Arial"/>
          <w:color w:val="000000" w:themeColor="text1"/>
        </w:rPr>
      </w:pPr>
      <w:r w:rsidRPr="00FB22CB">
        <w:rPr>
          <w:rFonts w:ascii="Arial" w:eastAsia="Calibri" w:hAnsi="Arial" w:cs="Arial"/>
          <w:color w:val="000000" w:themeColor="text1"/>
          <w:lang w:val="en-US"/>
        </w:rPr>
        <w:t>W</w:t>
      </w:r>
      <w:r w:rsidRPr="00FB22CB">
        <w:rPr>
          <w:rFonts w:ascii="Arial" w:eastAsia="Calibri" w:hAnsi="Arial" w:cs="Arial"/>
          <w:color w:val="000000" w:themeColor="text1"/>
          <w:vertAlign w:val="subscript"/>
        </w:rPr>
        <w:t xml:space="preserve"> </w:t>
      </w:r>
      <w:r w:rsidRPr="00FB22CB">
        <w:rPr>
          <w:rFonts w:ascii="Arial" w:eastAsia="Calibri" w:hAnsi="Arial" w:cs="Arial"/>
          <w:color w:val="000000" w:themeColor="text1"/>
        </w:rPr>
        <w:t xml:space="preserve">– </w:t>
      </w:r>
      <w:proofErr w:type="gramStart"/>
      <w:r w:rsidRPr="00FB22CB">
        <w:rPr>
          <w:rFonts w:ascii="Arial" w:eastAsia="Calibri" w:hAnsi="Arial" w:cs="Arial"/>
          <w:color w:val="000000" w:themeColor="text1"/>
        </w:rPr>
        <w:t>доля</w:t>
      </w:r>
      <w:proofErr w:type="gramEnd"/>
      <w:r w:rsidRPr="00FB22CB">
        <w:rPr>
          <w:rFonts w:ascii="Arial" w:eastAsia="Calibri" w:hAnsi="Arial" w:cs="Arial"/>
          <w:color w:val="000000" w:themeColor="text1"/>
        </w:rPr>
        <w:t xml:space="preserve"> приведенных в порядок объектов от общего количества выявленных некондиционных объектов;</w:t>
      </w:r>
    </w:p>
    <w:p w:rsidR="00AF6D35" w:rsidRPr="00FB22CB" w:rsidRDefault="00AF6D35" w:rsidP="00AF6D35">
      <w:pPr>
        <w:rPr>
          <w:rFonts w:ascii="Arial" w:eastAsia="Calibri" w:hAnsi="Arial" w:cs="Arial"/>
          <w:color w:val="000000" w:themeColor="text1"/>
        </w:rPr>
      </w:pPr>
      <w:r w:rsidRPr="00FB22CB">
        <w:rPr>
          <w:rFonts w:ascii="Arial" w:hAnsi="Arial" w:cs="Arial"/>
          <w:lang w:val="en-US"/>
        </w:rPr>
        <w:t>N</w:t>
      </w:r>
      <w:r w:rsidRPr="00FB22CB">
        <w:rPr>
          <w:rFonts w:ascii="Arial" w:hAnsi="Arial" w:cs="Arial"/>
        </w:rPr>
        <w:t xml:space="preserve"> </w:t>
      </w:r>
      <w:r w:rsidRPr="00FB22CB">
        <w:rPr>
          <w:rFonts w:ascii="Arial" w:eastAsia="Calibri" w:hAnsi="Arial" w:cs="Arial"/>
          <w:color w:val="000000" w:themeColor="text1"/>
        </w:rPr>
        <w:t xml:space="preserve">– </w:t>
      </w:r>
      <w:proofErr w:type="gramStart"/>
      <w:r w:rsidRPr="00FB22CB">
        <w:rPr>
          <w:rFonts w:ascii="Arial" w:eastAsia="Calibri" w:hAnsi="Arial" w:cs="Arial"/>
          <w:color w:val="000000" w:themeColor="text1"/>
        </w:rPr>
        <w:t>наличие</w:t>
      </w:r>
      <w:proofErr w:type="gramEnd"/>
      <w:r w:rsidRPr="00FB22CB">
        <w:rPr>
          <w:rFonts w:ascii="Arial" w:eastAsia="Calibri" w:hAnsi="Arial" w:cs="Arial"/>
          <w:color w:val="000000" w:themeColor="text1"/>
        </w:rPr>
        <w:t xml:space="preserve"> нормативно-правовых актов, в сфере установки вывесок (средств размещения информации), утвержденных согласно типовым и модельным регламентам/порядкам </w:t>
      </w:r>
      <w:proofErr w:type="spellStart"/>
      <w:r w:rsidRPr="00FB22CB">
        <w:rPr>
          <w:rFonts w:ascii="Arial" w:eastAsia="Calibri" w:hAnsi="Arial" w:cs="Arial"/>
          <w:color w:val="000000" w:themeColor="text1"/>
        </w:rPr>
        <w:t>Главархитектуры</w:t>
      </w:r>
      <w:proofErr w:type="spellEnd"/>
      <w:r w:rsidRPr="00FB22CB">
        <w:rPr>
          <w:rFonts w:ascii="Arial" w:eastAsia="Calibri" w:hAnsi="Arial" w:cs="Arial"/>
          <w:color w:val="000000" w:themeColor="text1"/>
        </w:rPr>
        <w:t xml:space="preserve"> Московской области, количество баллов за наличие НПА – 3 балла;</w:t>
      </w:r>
    </w:p>
    <w:p w:rsidR="00AF6D35" w:rsidRPr="00FB22CB" w:rsidRDefault="00AF6D35" w:rsidP="00AF6D35">
      <w:pPr>
        <w:rPr>
          <w:rFonts w:ascii="Arial" w:eastAsia="Calibri" w:hAnsi="Arial" w:cs="Arial"/>
          <w:color w:val="000000" w:themeColor="text1"/>
        </w:rPr>
      </w:pPr>
      <w:r w:rsidRPr="00FB22CB">
        <w:rPr>
          <w:rFonts w:ascii="Arial" w:eastAsia="Calibri" w:hAnsi="Arial" w:cs="Arial"/>
          <w:color w:val="000000" w:themeColor="text1"/>
        </w:rPr>
        <w:t>х – количество приведенных в порядок некондиционных объектов;</w:t>
      </w:r>
    </w:p>
    <w:p w:rsidR="00AF6D35" w:rsidRPr="00FB22CB" w:rsidRDefault="00AF6D35" w:rsidP="00AF6D35">
      <w:pPr>
        <w:rPr>
          <w:rFonts w:ascii="Arial" w:eastAsia="Calibri" w:hAnsi="Arial" w:cs="Arial"/>
          <w:color w:val="000000" w:themeColor="text1"/>
        </w:rPr>
      </w:pPr>
      <w:r w:rsidRPr="00FB22CB">
        <w:rPr>
          <w:rFonts w:ascii="Arial" w:eastAsia="Calibri" w:hAnsi="Arial" w:cs="Arial"/>
          <w:color w:val="000000" w:themeColor="text1"/>
          <w:lang w:val="en-US"/>
        </w:rPr>
        <w:t>y</w:t>
      </w:r>
      <w:r w:rsidRPr="00FB22CB">
        <w:rPr>
          <w:rFonts w:ascii="Arial" w:eastAsia="Calibri" w:hAnsi="Arial" w:cs="Arial"/>
          <w:color w:val="000000" w:themeColor="text1"/>
        </w:rPr>
        <w:t xml:space="preserve"> – </w:t>
      </w:r>
      <w:proofErr w:type="gramStart"/>
      <w:r w:rsidRPr="00FB22CB">
        <w:rPr>
          <w:rFonts w:ascii="Arial" w:eastAsia="Calibri" w:hAnsi="Arial" w:cs="Arial"/>
          <w:color w:val="000000" w:themeColor="text1"/>
        </w:rPr>
        <w:t>количество</w:t>
      </w:r>
      <w:proofErr w:type="gramEnd"/>
      <w:r w:rsidRPr="00FB22CB">
        <w:rPr>
          <w:rFonts w:ascii="Arial" w:eastAsia="Calibri" w:hAnsi="Arial" w:cs="Arial"/>
          <w:color w:val="000000" w:themeColor="text1"/>
        </w:rPr>
        <w:t xml:space="preserve"> выявленных некондиционных объектов, согласно «Альбомам мероприятий по приведению в порядок территорий»;</w:t>
      </w:r>
    </w:p>
    <w:p w:rsidR="00AF6D35" w:rsidRPr="00FB22CB" w:rsidRDefault="00AF6D35" w:rsidP="00AF6D35">
      <w:pPr>
        <w:rPr>
          <w:rFonts w:ascii="Arial" w:eastAsia="Calibri" w:hAnsi="Arial" w:cs="Arial"/>
        </w:rPr>
      </w:pPr>
      <w:r w:rsidRPr="00FB22CB">
        <w:rPr>
          <w:rFonts w:ascii="Arial" w:eastAsia="Calibri" w:hAnsi="Arial" w:cs="Arial"/>
          <w:lang w:val="en-US"/>
        </w:rPr>
        <w:t>k</w:t>
      </w:r>
      <w:r w:rsidRPr="00FB22CB">
        <w:rPr>
          <w:rFonts w:ascii="Arial" w:eastAsia="Calibri" w:hAnsi="Arial" w:cs="Arial"/>
        </w:rPr>
        <w:t xml:space="preserve"> – </w:t>
      </w:r>
      <w:proofErr w:type="gramStart"/>
      <w:r w:rsidRPr="00FB22CB">
        <w:rPr>
          <w:rFonts w:ascii="Arial" w:eastAsia="Calibri" w:hAnsi="Arial" w:cs="Arial"/>
        </w:rPr>
        <w:t>необходимое</w:t>
      </w:r>
      <w:proofErr w:type="gramEnd"/>
      <w:r w:rsidRPr="00FB22CB">
        <w:rPr>
          <w:rFonts w:ascii="Arial" w:eastAsia="Calibri" w:hAnsi="Arial" w:cs="Arial"/>
        </w:rPr>
        <w:t xml:space="preserve"> количество территорий </w:t>
      </w:r>
      <w:r w:rsidRPr="00FB22CB">
        <w:rPr>
          <w:rFonts w:ascii="Arial" w:hAnsi="Arial" w:cs="Arial"/>
        </w:rPr>
        <w:t>Московской области</w:t>
      </w:r>
      <w:r w:rsidRPr="00FB22CB">
        <w:rPr>
          <w:rFonts w:ascii="Arial" w:eastAsia="Calibri" w:hAnsi="Arial" w:cs="Arial"/>
        </w:rPr>
        <w:t xml:space="preserve">, определенное для каждой </w:t>
      </w:r>
      <w:r w:rsidRPr="00FB22CB">
        <w:rPr>
          <w:rFonts w:ascii="Arial" w:eastAsia="Calibri" w:hAnsi="Arial" w:cs="Arial"/>
          <w:color w:val="000000" w:themeColor="text1"/>
        </w:rPr>
        <w:t>категории</w:t>
      </w:r>
      <w:r w:rsidRPr="00FB22CB">
        <w:rPr>
          <w:rFonts w:ascii="Arial" w:eastAsia="Calibri" w:hAnsi="Arial" w:cs="Arial"/>
        </w:rPr>
        <w:t xml:space="preserve"> муниципальных образований:</w:t>
      </w:r>
    </w:p>
    <w:p w:rsidR="00AF6D35" w:rsidRPr="00FB22CB" w:rsidRDefault="00AF6D35" w:rsidP="00AF6D35">
      <w:pPr>
        <w:rPr>
          <w:rFonts w:ascii="Arial" w:eastAsia="Calibri" w:hAnsi="Arial" w:cs="Arial"/>
        </w:rPr>
      </w:pPr>
      <w:r w:rsidRPr="00FB22CB">
        <w:rPr>
          <w:rFonts w:ascii="Arial" w:eastAsia="Calibri" w:hAnsi="Arial" w:cs="Arial"/>
          <w:b/>
        </w:rPr>
        <w:t>1 категория (от 150 тыс. жителей и выше) -</w:t>
      </w:r>
      <w:r w:rsidRPr="00FB22CB">
        <w:rPr>
          <w:rFonts w:ascii="Arial" w:eastAsia="Calibri" w:hAnsi="Arial" w:cs="Arial"/>
        </w:rPr>
        <w:t xml:space="preserve"> </w:t>
      </w:r>
      <w:r w:rsidRPr="00FB22CB">
        <w:rPr>
          <w:rFonts w:ascii="Arial" w:eastAsia="Calibri" w:hAnsi="Arial" w:cs="Arial"/>
          <w:b/>
        </w:rPr>
        <w:t>8 территорий</w:t>
      </w:r>
      <w:r w:rsidRPr="00FB22CB">
        <w:rPr>
          <w:rFonts w:ascii="Arial" w:eastAsia="Calibri" w:hAnsi="Arial" w:cs="Arial"/>
        </w:rPr>
        <w:t>;</w:t>
      </w:r>
    </w:p>
    <w:p w:rsidR="00AF6D35" w:rsidRPr="00FB22CB" w:rsidRDefault="00AF6D35" w:rsidP="00AF6D35">
      <w:pPr>
        <w:rPr>
          <w:rFonts w:ascii="Arial" w:eastAsia="Calibri" w:hAnsi="Arial" w:cs="Arial"/>
        </w:rPr>
      </w:pPr>
      <w:r w:rsidRPr="00FB22CB">
        <w:rPr>
          <w:rFonts w:ascii="Arial" w:eastAsia="Calibri" w:hAnsi="Arial" w:cs="Arial"/>
          <w:b/>
        </w:rPr>
        <w:t>2 категория (от 50 до 150 тыс. жителей) -</w:t>
      </w:r>
      <w:r w:rsidRPr="00FB22CB">
        <w:rPr>
          <w:rFonts w:ascii="Arial" w:eastAsia="Calibri" w:hAnsi="Arial" w:cs="Arial"/>
        </w:rPr>
        <w:t xml:space="preserve"> </w:t>
      </w:r>
      <w:r w:rsidRPr="00FB22CB">
        <w:rPr>
          <w:rFonts w:ascii="Arial" w:eastAsia="Calibri" w:hAnsi="Arial" w:cs="Arial"/>
          <w:b/>
        </w:rPr>
        <w:t>6 территории</w:t>
      </w:r>
      <w:r w:rsidRPr="00FB22CB">
        <w:rPr>
          <w:rFonts w:ascii="Arial" w:eastAsia="Calibri" w:hAnsi="Arial" w:cs="Arial"/>
        </w:rPr>
        <w:t>;</w:t>
      </w:r>
    </w:p>
    <w:p w:rsidR="00AF6D35" w:rsidRPr="00FB22CB" w:rsidRDefault="00AF6D35" w:rsidP="00AF6D35">
      <w:pPr>
        <w:rPr>
          <w:rFonts w:ascii="Arial" w:eastAsia="Calibri" w:hAnsi="Arial" w:cs="Arial"/>
        </w:rPr>
      </w:pPr>
      <w:r w:rsidRPr="00FB22CB">
        <w:rPr>
          <w:rFonts w:ascii="Arial" w:eastAsia="Calibri" w:hAnsi="Arial" w:cs="Arial"/>
          <w:b/>
        </w:rPr>
        <w:t>3 категория (до 50 тыс. жителей) -</w:t>
      </w:r>
      <w:r w:rsidRPr="00FB22CB">
        <w:rPr>
          <w:rFonts w:ascii="Arial" w:eastAsia="Calibri" w:hAnsi="Arial" w:cs="Arial"/>
        </w:rPr>
        <w:t xml:space="preserve"> </w:t>
      </w:r>
      <w:r w:rsidRPr="00FB22CB">
        <w:rPr>
          <w:rFonts w:ascii="Arial" w:eastAsia="Calibri" w:hAnsi="Arial" w:cs="Arial"/>
          <w:b/>
        </w:rPr>
        <w:t>3 территории</w:t>
      </w:r>
      <w:r w:rsidRPr="00FB22CB">
        <w:rPr>
          <w:rFonts w:ascii="Arial" w:eastAsia="Calibri" w:hAnsi="Arial" w:cs="Arial"/>
        </w:rPr>
        <w:t>.</w:t>
      </w:r>
    </w:p>
    <w:p w:rsidR="00AF6D35" w:rsidRPr="00FB22CB" w:rsidRDefault="00AF6D35" w:rsidP="00AF6D35">
      <w:pPr>
        <w:autoSpaceDE w:val="0"/>
        <w:autoSpaceDN w:val="0"/>
        <w:adjustRightInd w:val="0"/>
        <w:ind w:right="28"/>
        <w:rPr>
          <w:rFonts w:ascii="Arial" w:hAnsi="Arial" w:cs="Arial"/>
          <w:color w:val="000000"/>
        </w:rPr>
      </w:pPr>
    </w:p>
    <w:p w:rsidR="004D0268" w:rsidRPr="00FB22CB" w:rsidRDefault="004D0268" w:rsidP="00AF6D35">
      <w:pPr>
        <w:autoSpaceDE w:val="0"/>
        <w:autoSpaceDN w:val="0"/>
        <w:adjustRightInd w:val="0"/>
        <w:ind w:right="28"/>
        <w:rPr>
          <w:rFonts w:ascii="Arial" w:hAnsi="Arial" w:cs="Arial"/>
          <w:color w:val="000000"/>
        </w:rPr>
      </w:pPr>
    </w:p>
    <w:p w:rsidR="00383AE3" w:rsidRPr="00FB22CB" w:rsidRDefault="00383AE3" w:rsidP="00383AE3">
      <w:pPr>
        <w:widowControl w:val="0"/>
        <w:tabs>
          <w:tab w:val="left" w:pos="1260"/>
        </w:tabs>
        <w:jc w:val="center"/>
        <w:rPr>
          <w:rFonts w:ascii="Arial" w:hAnsi="Arial" w:cs="Arial"/>
          <w:color w:val="000000"/>
        </w:rPr>
      </w:pPr>
    </w:p>
    <w:p w:rsidR="00383AE3" w:rsidRPr="00FB22CB" w:rsidRDefault="00383AE3" w:rsidP="00383AE3">
      <w:pPr>
        <w:widowControl w:val="0"/>
        <w:tabs>
          <w:tab w:val="left" w:pos="1260"/>
        </w:tabs>
        <w:jc w:val="center"/>
        <w:rPr>
          <w:rFonts w:ascii="Arial" w:hAnsi="Arial" w:cs="Arial"/>
          <w:color w:val="000000"/>
        </w:rPr>
      </w:pPr>
    </w:p>
    <w:p w:rsidR="00383AE3" w:rsidRPr="00FB22CB" w:rsidRDefault="00383AE3" w:rsidP="00383AE3">
      <w:pPr>
        <w:widowControl w:val="0"/>
        <w:tabs>
          <w:tab w:val="left" w:pos="1260"/>
        </w:tabs>
        <w:jc w:val="center"/>
        <w:rPr>
          <w:rFonts w:ascii="Arial" w:hAnsi="Arial" w:cs="Arial"/>
          <w:color w:val="000000"/>
        </w:rPr>
      </w:pPr>
      <w:r w:rsidRPr="00FB22CB">
        <w:rPr>
          <w:rFonts w:ascii="Arial" w:hAnsi="Arial" w:cs="Arial"/>
          <w:color w:val="000000"/>
        </w:rPr>
        <w:t xml:space="preserve">Методика </w:t>
      </w:r>
      <w:r w:rsidR="004D0268" w:rsidRPr="00FB22CB">
        <w:rPr>
          <w:rFonts w:ascii="Arial" w:hAnsi="Arial" w:cs="Arial"/>
          <w:color w:val="000000"/>
        </w:rPr>
        <w:t>расчета раздела</w:t>
      </w:r>
      <w:r w:rsidRPr="00FB22CB">
        <w:rPr>
          <w:rFonts w:ascii="Arial" w:hAnsi="Arial" w:cs="Arial"/>
          <w:color w:val="000000"/>
        </w:rPr>
        <w:t xml:space="preserve"> Наличие концепции развития парков культуры и отдыха, согласованной с Главным управлением архитектуры и градостроительства Московской области и получившей поддержку жителей</w:t>
      </w:r>
    </w:p>
    <w:p w:rsidR="00383AE3" w:rsidRPr="00FB22CB" w:rsidRDefault="00383AE3" w:rsidP="00383AE3">
      <w:pPr>
        <w:widowControl w:val="0"/>
        <w:tabs>
          <w:tab w:val="left" w:pos="1260"/>
        </w:tabs>
        <w:jc w:val="center"/>
        <w:rPr>
          <w:rFonts w:ascii="Arial" w:hAnsi="Arial" w:cs="Arial"/>
          <w:color w:val="000000"/>
        </w:rPr>
      </w:pPr>
    </w:p>
    <w:p w:rsidR="00383AE3" w:rsidRPr="00FB22CB" w:rsidRDefault="00383AE3" w:rsidP="00383AE3">
      <w:pPr>
        <w:rPr>
          <w:rFonts w:ascii="Arial" w:hAnsi="Arial" w:cs="Arial"/>
        </w:rPr>
      </w:pPr>
      <w:r w:rsidRPr="00FB22CB">
        <w:rPr>
          <w:rFonts w:ascii="Arial" w:hAnsi="Arial" w:cs="Arial"/>
        </w:rPr>
        <w:t>Значение показателя по данной подкатегории формируется следующим образом:</w:t>
      </w:r>
    </w:p>
    <w:p w:rsidR="00383AE3" w:rsidRPr="00FB22CB" w:rsidRDefault="00383AE3" w:rsidP="00383AE3">
      <w:pPr>
        <w:rPr>
          <w:rFonts w:ascii="Arial" w:hAnsi="Arial" w:cs="Arial"/>
        </w:rPr>
      </w:pPr>
      <w:r w:rsidRPr="00FB22CB">
        <w:rPr>
          <w:rFonts w:ascii="Arial" w:hAnsi="Arial" w:cs="Arial"/>
        </w:rPr>
        <w:t>- концепция развития парков культуры и отдыха утверждена – 20 баллов.</w:t>
      </w:r>
    </w:p>
    <w:p w:rsidR="00383AE3" w:rsidRPr="00FB22CB" w:rsidRDefault="00383AE3" w:rsidP="00383AE3">
      <w:pPr>
        <w:rPr>
          <w:rFonts w:ascii="Arial" w:hAnsi="Arial" w:cs="Arial"/>
        </w:rPr>
      </w:pPr>
      <w:r w:rsidRPr="00FB22CB">
        <w:rPr>
          <w:rFonts w:ascii="Arial" w:hAnsi="Arial" w:cs="Arial"/>
        </w:rPr>
        <w:t>- концепция развития парков культуры и отдыха отсутствует – 0 баллов.</w:t>
      </w:r>
    </w:p>
    <w:p w:rsidR="00383AE3" w:rsidRPr="00FB22CB" w:rsidRDefault="00383AE3" w:rsidP="00383AE3">
      <w:pPr>
        <w:rPr>
          <w:rFonts w:ascii="Arial" w:hAnsi="Arial" w:cs="Arial"/>
        </w:rPr>
      </w:pPr>
    </w:p>
    <w:p w:rsidR="004D0268" w:rsidRPr="00FB22CB" w:rsidRDefault="00383AE3" w:rsidP="00383AE3">
      <w:pPr>
        <w:rPr>
          <w:rFonts w:ascii="Arial" w:hAnsi="Arial" w:cs="Arial"/>
        </w:rPr>
      </w:pPr>
      <w:r w:rsidRPr="00FB22CB">
        <w:rPr>
          <w:rFonts w:ascii="Arial" w:hAnsi="Arial" w:cs="Arial"/>
        </w:rPr>
        <w:lastRenderedPageBreak/>
        <w:t xml:space="preserve">    </w:t>
      </w:r>
      <w:proofErr w:type="gramStart"/>
      <w:r w:rsidRPr="00FB22CB">
        <w:rPr>
          <w:rFonts w:ascii="Arial" w:hAnsi="Arial" w:cs="Arial"/>
        </w:rPr>
        <w:t>*) Формирование ведомственного значения показателя по данной подкатегории осуществляет Министерство культуры Московской области в соответствии с п. 2 Перечня поручений Губернатора Московской области от 13.06.2017 № ПР-107/03-03-18.</w:t>
      </w:r>
      <w:proofErr w:type="gramEnd"/>
    </w:p>
    <w:p w:rsidR="00774FDB" w:rsidRPr="00FB22CB" w:rsidRDefault="00774FDB" w:rsidP="00383AE3">
      <w:pPr>
        <w:rPr>
          <w:rFonts w:ascii="Arial" w:hAnsi="Arial" w:cs="Arial"/>
        </w:rPr>
      </w:pPr>
    </w:p>
    <w:p w:rsidR="00774FDB" w:rsidRPr="00FB22CB" w:rsidRDefault="00774FDB" w:rsidP="00383AE3">
      <w:pPr>
        <w:rPr>
          <w:rFonts w:ascii="Arial" w:hAnsi="Arial" w:cs="Arial"/>
        </w:rPr>
      </w:pPr>
    </w:p>
    <w:p w:rsidR="00774FDB" w:rsidRPr="00FB22CB" w:rsidRDefault="00774FDB" w:rsidP="00774FD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t>Приложение № 1</w:t>
      </w:r>
      <w:r w:rsidR="0020455B" w:rsidRPr="00FB22CB">
        <w:rPr>
          <w:rFonts w:ascii="Arial" w:hAnsi="Arial" w:cs="Arial"/>
        </w:rPr>
        <w:t>0</w:t>
      </w:r>
    </w:p>
    <w:p w:rsidR="00774FDB" w:rsidRPr="00FB22CB" w:rsidRDefault="00774FDB" w:rsidP="00774FD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t>к муниципальной программе городского округа Люберцы</w:t>
      </w:r>
    </w:p>
    <w:p w:rsidR="00774FDB" w:rsidRPr="00FB22CB" w:rsidRDefault="00774FDB" w:rsidP="00774FD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t>«Благоустройство и озеленение территории городского округа Люберцы Московской области»</w:t>
      </w:r>
    </w:p>
    <w:p w:rsidR="00774FDB" w:rsidRPr="00FB22CB" w:rsidRDefault="00774FDB" w:rsidP="00383AE3">
      <w:pPr>
        <w:rPr>
          <w:rFonts w:ascii="Arial" w:hAnsi="Arial" w:cs="Arial"/>
        </w:rPr>
      </w:pPr>
    </w:p>
    <w:p w:rsidR="00774FDB" w:rsidRPr="00FB22CB" w:rsidRDefault="00774FDB" w:rsidP="00383AE3">
      <w:pPr>
        <w:rPr>
          <w:rFonts w:ascii="Arial" w:hAnsi="Arial" w:cs="Arial"/>
        </w:rPr>
      </w:pPr>
    </w:p>
    <w:p w:rsidR="00774FDB" w:rsidRPr="00FB22CB" w:rsidRDefault="00774FDB" w:rsidP="00774FDB">
      <w:pPr>
        <w:widowControl w:val="0"/>
        <w:tabs>
          <w:tab w:val="left" w:pos="1260"/>
        </w:tabs>
        <w:jc w:val="center"/>
        <w:rPr>
          <w:rFonts w:ascii="Arial" w:hAnsi="Arial" w:cs="Arial"/>
          <w:color w:val="000000"/>
        </w:rPr>
      </w:pPr>
      <w:r w:rsidRPr="00FB22CB">
        <w:rPr>
          <w:rFonts w:ascii="Arial" w:hAnsi="Arial" w:cs="Arial"/>
          <w:color w:val="000000"/>
        </w:rPr>
        <w:t>Критерий оценки эффективности работы показателя «Новая культура сбора отходов ТКО»</w:t>
      </w:r>
    </w:p>
    <w:p w:rsidR="00774FDB" w:rsidRPr="00FB22CB" w:rsidRDefault="00774FDB" w:rsidP="00774FDB">
      <w:pPr>
        <w:widowControl w:val="0"/>
        <w:tabs>
          <w:tab w:val="left" w:pos="1260"/>
        </w:tabs>
        <w:jc w:val="center"/>
        <w:rPr>
          <w:rFonts w:ascii="Arial" w:hAnsi="Arial" w:cs="Arial"/>
          <w:color w:val="000000"/>
        </w:rPr>
      </w:pPr>
    </w:p>
    <w:p w:rsidR="00774FDB" w:rsidRPr="00FB22CB" w:rsidRDefault="00774FDB" w:rsidP="00774FDB">
      <w:pPr>
        <w:widowControl w:val="0"/>
        <w:tabs>
          <w:tab w:val="left" w:pos="1260"/>
        </w:tabs>
        <w:jc w:val="center"/>
        <w:rPr>
          <w:rFonts w:ascii="Arial" w:hAnsi="Arial" w:cs="Arial"/>
          <w:color w:val="000000"/>
        </w:rPr>
      </w:pPr>
    </w:p>
    <w:p w:rsidR="00774FDB" w:rsidRPr="00FB22CB" w:rsidRDefault="00774FDB" w:rsidP="00774FDB">
      <w:pPr>
        <w:pBdr>
          <w:top w:val="nil"/>
          <w:left w:val="nil"/>
          <w:bottom w:val="nil"/>
          <w:right w:val="nil"/>
          <w:between w:val="nil"/>
          <w:bar w:val="nil"/>
        </w:pBdr>
        <w:ind w:firstLine="708"/>
        <w:rPr>
          <w:rFonts w:ascii="Arial" w:hAnsi="Arial" w:cs="Arial"/>
          <w:color w:val="000000"/>
          <w:u w:color="000000"/>
          <w:bdr w:val="nil"/>
        </w:rPr>
      </w:pPr>
      <w:r w:rsidRPr="00FB22CB">
        <w:rPr>
          <w:rFonts w:ascii="Arial" w:hAnsi="Arial" w:cs="Arial"/>
          <w:color w:val="000000"/>
          <w:u w:color="000000"/>
          <w:bdr w:val="nil"/>
        </w:rPr>
        <w:t xml:space="preserve">Показатель характеризует оснащение контейнерных площадок, находящихся на территории многоквартирных домов, контейнерами для раздельного накопления отходов. </w:t>
      </w:r>
    </w:p>
    <w:p w:rsidR="00774FDB" w:rsidRPr="00FB22CB" w:rsidRDefault="00774FDB" w:rsidP="00774FD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color w:val="000000"/>
          <w:u w:color="000000"/>
          <w:bdr w:val="nil"/>
        </w:rPr>
      </w:pPr>
      <w:r w:rsidRPr="00FB22CB">
        <w:rPr>
          <w:rFonts w:ascii="Arial" w:hAnsi="Arial" w:cs="Arial"/>
          <w:color w:val="000000"/>
          <w:u w:color="000000"/>
          <w:bdr w:val="nil"/>
        </w:rPr>
        <w:t>Определяется по формуле:</w:t>
      </w:r>
    </w:p>
    <w:p w:rsidR="00774FDB" w:rsidRPr="00FB22CB" w:rsidRDefault="00774FDB" w:rsidP="00774FD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color w:val="000000"/>
          <w:u w:color="000000"/>
          <w:bdr w:val="nil"/>
        </w:rPr>
      </w:pPr>
      <w:proofErr w:type="gramStart"/>
      <w:r w:rsidRPr="00FB22CB">
        <w:rPr>
          <w:rFonts w:ascii="Arial" w:hAnsi="Arial" w:cs="Arial"/>
          <w:color w:val="000000"/>
          <w:u w:color="000000"/>
          <w:bdr w:val="nil"/>
        </w:rPr>
        <w:t>Р</w:t>
      </w:r>
      <w:proofErr w:type="gramEnd"/>
      <w:r w:rsidRPr="00FB22CB">
        <w:rPr>
          <w:rFonts w:ascii="Arial" w:hAnsi="Arial" w:cs="Arial"/>
          <w:color w:val="000000"/>
          <w:u w:color="000000"/>
          <w:bdr w:val="nil"/>
          <w:vertAlign w:val="subscript"/>
        </w:rPr>
        <w:t>%</w:t>
      </w:r>
      <w:r w:rsidRPr="00FB22CB">
        <w:rPr>
          <w:rFonts w:ascii="Arial" w:hAnsi="Arial" w:cs="Arial"/>
          <w:color w:val="000000"/>
          <w:u w:color="000000"/>
          <w:bdr w:val="nil"/>
        </w:rPr>
        <w:t xml:space="preserve"> =</w:t>
      </w:r>
      <m:oMath>
        <m:f>
          <m:fPr>
            <m:ctrlPr>
              <w:rPr>
                <w:rFonts w:ascii="Cambria Math" w:hAnsi="Cambria Math" w:cs="Arial"/>
                <w:color w:val="000000"/>
                <w:u w:color="000000"/>
                <w:bdr w:val="nil"/>
              </w:rPr>
            </m:ctrlPr>
          </m:fPr>
          <m:num>
            <m:r>
              <w:rPr>
                <w:rFonts w:ascii="Cambria Math" w:hAnsi="Cambria Math" w:cs="Arial"/>
                <w:color w:val="000000"/>
                <w:u w:color="000000"/>
                <w:bdr w:val="nil"/>
              </w:rPr>
              <m:t>Крсо</m:t>
            </m:r>
          </m:num>
          <m:den>
            <m:r>
              <w:rPr>
                <w:rFonts w:ascii="Cambria Math" w:hAnsi="Cambria Math" w:cs="Arial"/>
                <w:color w:val="000000"/>
                <w:u w:color="000000"/>
                <w:bdr w:val="nil"/>
              </w:rPr>
              <m:t>Кобщ</m:t>
            </m:r>
          </m:den>
        </m:f>
      </m:oMath>
      <w:r w:rsidRPr="00FB22CB">
        <w:rPr>
          <w:rFonts w:ascii="Arial" w:hAnsi="Arial" w:cs="Arial"/>
          <w:color w:val="000000"/>
          <w:u w:color="000000"/>
          <w:bdr w:val="nil"/>
        </w:rPr>
        <w:t xml:space="preserve"> ×100%, где</w:t>
      </w:r>
    </w:p>
    <w:p w:rsidR="00774FDB" w:rsidRPr="00FB22CB" w:rsidRDefault="00774FDB" w:rsidP="00774FDB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Arial" w:hAnsi="Arial" w:cs="Arial"/>
          <w:color w:val="000000"/>
          <w:u w:color="000000"/>
          <w:bdr w:val="nil"/>
        </w:rPr>
      </w:pPr>
      <w:proofErr w:type="gramStart"/>
      <w:r w:rsidRPr="00FB22CB">
        <w:rPr>
          <w:rFonts w:ascii="Arial" w:hAnsi="Arial" w:cs="Arial"/>
          <w:color w:val="000000"/>
          <w:u w:color="000000"/>
          <w:bdr w:val="nil"/>
        </w:rPr>
        <w:t>Р</w:t>
      </w:r>
      <w:proofErr w:type="gramEnd"/>
      <w:r w:rsidRPr="00FB22CB">
        <w:rPr>
          <w:rFonts w:ascii="Arial" w:hAnsi="Arial" w:cs="Arial"/>
          <w:color w:val="000000"/>
          <w:u w:color="000000"/>
          <w:bdr w:val="nil"/>
          <w:vertAlign w:val="subscript"/>
        </w:rPr>
        <w:t xml:space="preserve">% </w:t>
      </w:r>
      <w:r w:rsidRPr="00FB22CB">
        <w:rPr>
          <w:rFonts w:ascii="Arial" w:hAnsi="Arial" w:cs="Arial"/>
          <w:color w:val="000000"/>
          <w:u w:color="000000"/>
          <w:bdr w:val="nil"/>
        </w:rPr>
        <w:t>–% оснащение контейнерных площадок контейнерами для раздельного сбора отходов по отношению к общему количеству контейнерных площадок в каждом муниципального образовании (кроме пилотных городов);</w:t>
      </w:r>
    </w:p>
    <w:p w:rsidR="00774FDB" w:rsidRPr="00FB22CB" w:rsidRDefault="00774FDB" w:rsidP="00774FDB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firstLine="708"/>
        <w:rPr>
          <w:rFonts w:ascii="Arial" w:hAnsi="Arial" w:cs="Arial"/>
          <w:color w:val="000000"/>
          <w:u w:color="000000"/>
          <w:bdr w:val="nil"/>
        </w:rPr>
      </w:pPr>
      <w:r w:rsidRPr="00FB22CB">
        <w:rPr>
          <w:rFonts w:ascii="Arial" w:hAnsi="Arial" w:cs="Arial"/>
          <w:color w:val="000000"/>
          <w:u w:color="000000"/>
          <w:bdr w:val="nil"/>
        </w:rPr>
        <w:t xml:space="preserve">При этом значение </w:t>
      </w:r>
      <w:proofErr w:type="gramStart"/>
      <w:r w:rsidRPr="00FB22CB">
        <w:rPr>
          <w:rFonts w:ascii="Arial" w:hAnsi="Arial" w:cs="Arial"/>
          <w:color w:val="000000"/>
          <w:u w:color="000000"/>
          <w:bdr w:val="nil"/>
        </w:rPr>
        <w:t>Р</w:t>
      </w:r>
      <w:proofErr w:type="gramEnd"/>
      <w:r w:rsidRPr="00FB22CB">
        <w:rPr>
          <w:rFonts w:ascii="Arial" w:hAnsi="Arial" w:cs="Arial"/>
          <w:color w:val="000000"/>
          <w:u w:color="000000"/>
          <w:bdr w:val="nil"/>
          <w:vertAlign w:val="subscript"/>
        </w:rPr>
        <w:t xml:space="preserve">% </w:t>
      </w:r>
      <w:r w:rsidRPr="00FB22CB">
        <w:rPr>
          <w:rFonts w:ascii="Arial" w:hAnsi="Arial" w:cs="Arial"/>
          <w:color w:val="000000"/>
          <w:u w:color="000000"/>
          <w:bdr w:val="nil"/>
        </w:rPr>
        <w:t xml:space="preserve">для пилотных городов, а именно: </w:t>
      </w:r>
      <w:proofErr w:type="gramStart"/>
      <w:r w:rsidRPr="00FB22CB">
        <w:rPr>
          <w:rFonts w:ascii="Arial" w:hAnsi="Arial" w:cs="Arial"/>
          <w:color w:val="000000"/>
          <w:u w:color="000000"/>
          <w:bdr w:val="nil"/>
        </w:rPr>
        <w:t xml:space="preserve">Долгопрудный, Красногорск, Солнечногорск, Мытищи, Химки, Дубна, Ивантеевка, Ногинск, Балашиха, Шатура, Домодедово, </w:t>
      </w:r>
      <w:proofErr w:type="spellStart"/>
      <w:r w:rsidRPr="00FB22CB">
        <w:rPr>
          <w:rFonts w:ascii="Arial" w:hAnsi="Arial" w:cs="Arial"/>
          <w:color w:val="000000"/>
          <w:u w:color="000000"/>
          <w:bdr w:val="nil"/>
        </w:rPr>
        <w:t>Озеры</w:t>
      </w:r>
      <w:proofErr w:type="spellEnd"/>
      <w:r w:rsidRPr="00FB22CB">
        <w:rPr>
          <w:rFonts w:ascii="Arial" w:hAnsi="Arial" w:cs="Arial"/>
          <w:color w:val="000000"/>
          <w:u w:color="000000"/>
          <w:bdr w:val="nil"/>
        </w:rPr>
        <w:t xml:space="preserve">, Подольск, рассчитывается за вычетом 50% - уровня, достигнутого пилотными городами за 2017 год. </w:t>
      </w:r>
      <w:proofErr w:type="gramEnd"/>
    </w:p>
    <w:p w:rsidR="00774FDB" w:rsidRPr="00FB22CB" w:rsidRDefault="00774FDB" w:rsidP="00774FDB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Arial" w:hAnsi="Arial" w:cs="Arial"/>
          <w:color w:val="000000"/>
          <w:u w:color="000000"/>
          <w:bdr w:val="nil"/>
        </w:rPr>
      </w:pPr>
      <w:proofErr w:type="spellStart"/>
      <w:proofErr w:type="gramStart"/>
      <w:r w:rsidRPr="00FB22CB">
        <w:rPr>
          <w:rFonts w:ascii="Arial" w:hAnsi="Arial" w:cs="Arial"/>
          <w:color w:val="000000"/>
          <w:u w:color="000000"/>
          <w:bdr w:val="nil"/>
        </w:rPr>
        <w:t>К</w:t>
      </w:r>
      <w:r w:rsidRPr="00FB22CB">
        <w:rPr>
          <w:rFonts w:ascii="Arial" w:hAnsi="Arial" w:cs="Arial"/>
          <w:color w:val="000000"/>
          <w:u w:color="000000"/>
          <w:bdr w:val="nil"/>
          <w:vertAlign w:val="subscript"/>
        </w:rPr>
        <w:t>рсо</w:t>
      </w:r>
      <w:proofErr w:type="spellEnd"/>
      <w:r w:rsidRPr="00FB22CB">
        <w:rPr>
          <w:rFonts w:ascii="Arial" w:hAnsi="Arial" w:cs="Arial"/>
          <w:color w:val="000000"/>
          <w:u w:color="000000"/>
          <w:bdr w:val="nil"/>
          <w:vertAlign w:val="subscript"/>
        </w:rPr>
        <w:t xml:space="preserve">  </w:t>
      </w:r>
      <w:r w:rsidRPr="00FB22CB">
        <w:rPr>
          <w:rFonts w:ascii="Arial" w:hAnsi="Arial" w:cs="Arial"/>
          <w:color w:val="000000"/>
          <w:u w:color="000000"/>
          <w:bdr w:val="nil"/>
        </w:rPr>
        <w:t>- количество контейнерных площадок оборудованных контейнерами для раздельного сбора отходов (ТКО) в муниципальном образовании</w:t>
      </w:r>
      <w:r w:rsidRPr="00FB22CB">
        <w:rPr>
          <w:rFonts w:ascii="Arial" w:hAnsi="Arial" w:cs="Arial"/>
          <w:i/>
          <w:iCs/>
          <w:color w:val="000000"/>
          <w:u w:color="000000"/>
          <w:bdr w:val="nil"/>
        </w:rPr>
        <w:t>) (по данным муниципальных образований, переданных в Минэкологии МО посредством ежемесячного отчета в ГАСУ)</w:t>
      </w:r>
      <w:proofErr w:type="gramEnd"/>
    </w:p>
    <w:p w:rsidR="00774FDB" w:rsidRPr="00FB22CB" w:rsidRDefault="00774FDB" w:rsidP="00774FDB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Arial" w:hAnsi="Arial" w:cs="Arial"/>
          <w:i/>
          <w:iCs/>
          <w:color w:val="000000"/>
          <w:u w:color="000000"/>
          <w:bdr w:val="nil"/>
        </w:rPr>
      </w:pPr>
      <w:proofErr w:type="spellStart"/>
      <w:proofErr w:type="gramStart"/>
      <w:r w:rsidRPr="00FB22CB">
        <w:rPr>
          <w:rFonts w:ascii="Arial" w:hAnsi="Arial" w:cs="Arial"/>
          <w:color w:val="000000"/>
          <w:u w:color="000000"/>
          <w:bdr w:val="nil"/>
        </w:rPr>
        <w:t>К</w:t>
      </w:r>
      <w:r w:rsidRPr="00FB22CB">
        <w:rPr>
          <w:rFonts w:ascii="Arial" w:hAnsi="Arial" w:cs="Arial"/>
          <w:color w:val="000000"/>
          <w:u w:color="000000"/>
          <w:bdr w:val="nil"/>
          <w:vertAlign w:val="subscript"/>
        </w:rPr>
        <w:t>общ</w:t>
      </w:r>
      <w:proofErr w:type="spellEnd"/>
      <w:r w:rsidRPr="00FB22CB">
        <w:rPr>
          <w:rFonts w:ascii="Arial" w:hAnsi="Arial" w:cs="Arial"/>
          <w:color w:val="000000"/>
          <w:u w:color="000000"/>
          <w:bdr w:val="nil"/>
          <w:vertAlign w:val="subscript"/>
        </w:rPr>
        <w:t xml:space="preserve"> </w:t>
      </w:r>
      <w:r w:rsidRPr="00FB22CB">
        <w:rPr>
          <w:rFonts w:ascii="Arial" w:hAnsi="Arial" w:cs="Arial"/>
          <w:color w:val="000000"/>
          <w:u w:color="000000"/>
          <w:bdr w:val="nil"/>
        </w:rPr>
        <w:t>– общее количество контейнерных площадок установленных на территориях многоквартирных домов муниципального образования</w:t>
      </w:r>
      <w:r w:rsidRPr="00FB22CB">
        <w:rPr>
          <w:rFonts w:ascii="Arial" w:hAnsi="Arial" w:cs="Arial"/>
          <w:color w:val="FF0000"/>
          <w:u w:color="FF0000"/>
          <w:bdr w:val="nil"/>
        </w:rPr>
        <w:t xml:space="preserve"> </w:t>
      </w:r>
      <w:r w:rsidRPr="00FB22CB">
        <w:rPr>
          <w:rFonts w:ascii="Arial" w:hAnsi="Arial" w:cs="Arial"/>
          <w:i/>
          <w:iCs/>
          <w:color w:val="000000"/>
          <w:u w:color="000000"/>
          <w:bdr w:val="nil"/>
        </w:rPr>
        <w:t>(показатель для каждого муниципалитета утверждается Минэкологии МО в дорожной карте по внедрению раздельного накопления в МО, на основании данных Территориальной схемы обращения с отходами, в том числе с твёрдыми коммунальными отходами Московской области, сверенных с данными АИС ГЖИ по реестру МКД).</w:t>
      </w:r>
      <w:proofErr w:type="gramEnd"/>
    </w:p>
    <w:p w:rsidR="00774FDB" w:rsidRPr="00FB22CB" w:rsidRDefault="00774FDB" w:rsidP="00774FDB">
      <w:pPr>
        <w:pStyle w:val="ConsPlusNormal"/>
        <w:spacing w:after="200"/>
        <w:rPr>
          <w:color w:val="000000"/>
          <w:sz w:val="24"/>
          <w:szCs w:val="24"/>
          <w:u w:color="000000"/>
          <w:bdr w:val="nil"/>
        </w:rPr>
      </w:pPr>
      <w:r w:rsidRPr="00FB22CB">
        <w:rPr>
          <w:iCs/>
          <w:color w:val="000000"/>
          <w:sz w:val="24"/>
          <w:szCs w:val="24"/>
          <w:u w:color="000000"/>
          <w:bdr w:val="nil"/>
        </w:rPr>
        <w:t xml:space="preserve">Максимальным значением </w:t>
      </w:r>
      <w:proofErr w:type="gramStart"/>
      <w:r w:rsidRPr="00FB22CB">
        <w:rPr>
          <w:color w:val="000000"/>
          <w:sz w:val="24"/>
          <w:szCs w:val="24"/>
          <w:u w:color="000000"/>
          <w:bdr w:val="nil"/>
        </w:rPr>
        <w:t>Р</w:t>
      </w:r>
      <w:proofErr w:type="gramEnd"/>
      <w:r w:rsidRPr="00FB22CB">
        <w:rPr>
          <w:color w:val="000000"/>
          <w:sz w:val="24"/>
          <w:szCs w:val="24"/>
          <w:u w:color="000000"/>
          <w:bdr w:val="nil"/>
          <w:vertAlign w:val="subscript"/>
        </w:rPr>
        <w:t xml:space="preserve">%  </w:t>
      </w:r>
      <w:r w:rsidRPr="00FB22CB">
        <w:rPr>
          <w:color w:val="000000"/>
          <w:sz w:val="24"/>
          <w:szCs w:val="24"/>
          <w:u w:color="000000"/>
          <w:bdr w:val="nil"/>
        </w:rPr>
        <w:t>на 2018 год</w:t>
      </w:r>
      <w:r w:rsidRPr="00FB22CB">
        <w:rPr>
          <w:color w:val="000000"/>
          <w:sz w:val="24"/>
          <w:szCs w:val="24"/>
          <w:u w:color="000000"/>
          <w:bdr w:val="nil"/>
          <w:vertAlign w:val="subscript"/>
        </w:rPr>
        <w:t xml:space="preserve"> </w:t>
      </w:r>
      <w:r w:rsidRPr="00FB22CB">
        <w:rPr>
          <w:color w:val="000000"/>
          <w:sz w:val="24"/>
          <w:szCs w:val="24"/>
          <w:u w:color="000000"/>
          <w:bdr w:val="nil"/>
        </w:rPr>
        <w:t>является 50%, при достижении которого присуждается первое место в рейтинге.</w:t>
      </w:r>
    </w:p>
    <w:p w:rsidR="00774FDB" w:rsidRPr="00FB22CB" w:rsidRDefault="00774FDB" w:rsidP="00774FDB">
      <w:pPr>
        <w:pStyle w:val="ConsPlusNormal"/>
        <w:spacing w:after="200"/>
        <w:rPr>
          <w:iCs/>
          <w:color w:val="000000"/>
          <w:sz w:val="24"/>
          <w:szCs w:val="24"/>
          <w:u w:color="000000"/>
          <w:bdr w:val="nil"/>
        </w:rPr>
      </w:pPr>
      <w:r w:rsidRPr="00FB22CB">
        <w:rPr>
          <w:iCs/>
          <w:color w:val="000000"/>
          <w:sz w:val="24"/>
          <w:szCs w:val="24"/>
          <w:u w:color="000000"/>
          <w:bdr w:val="nil"/>
        </w:rPr>
        <w:t xml:space="preserve">Распределение муниципалитетов с одинаковым значением </w:t>
      </w:r>
      <w:proofErr w:type="gramStart"/>
      <w:r w:rsidRPr="00FB22CB">
        <w:rPr>
          <w:iCs/>
          <w:color w:val="000000"/>
          <w:sz w:val="24"/>
          <w:szCs w:val="24"/>
          <w:u w:color="000000"/>
          <w:bdr w:val="nil"/>
        </w:rPr>
        <w:t>Р</w:t>
      </w:r>
      <w:proofErr w:type="gramEnd"/>
      <w:r w:rsidRPr="00FB22CB">
        <w:rPr>
          <w:iCs/>
          <w:color w:val="000000"/>
          <w:sz w:val="24"/>
          <w:szCs w:val="24"/>
          <w:u w:color="000000"/>
          <w:bdr w:val="nil"/>
        </w:rPr>
        <w:t xml:space="preserve">% осуществляется на основании значения показателя </w:t>
      </w:r>
      <w:proofErr w:type="spellStart"/>
      <w:r w:rsidRPr="00FB22CB">
        <w:rPr>
          <w:iCs/>
          <w:color w:val="000000"/>
          <w:sz w:val="24"/>
          <w:szCs w:val="24"/>
          <w:u w:color="000000"/>
          <w:bdr w:val="nil"/>
        </w:rPr>
        <w:t>Крсо</w:t>
      </w:r>
      <w:proofErr w:type="spellEnd"/>
      <w:r w:rsidRPr="00FB22CB">
        <w:rPr>
          <w:iCs/>
          <w:color w:val="000000"/>
          <w:sz w:val="24"/>
          <w:szCs w:val="24"/>
          <w:u w:color="000000"/>
          <w:bdr w:val="nil"/>
        </w:rPr>
        <w:t>.</w:t>
      </w:r>
    </w:p>
    <w:p w:rsidR="00774FDB" w:rsidRPr="00FB22CB" w:rsidRDefault="00774FDB" w:rsidP="00774FDB">
      <w:pPr>
        <w:pStyle w:val="ConsPlusNormal"/>
        <w:spacing w:after="200"/>
        <w:rPr>
          <w:iCs/>
          <w:color w:val="000000"/>
          <w:sz w:val="24"/>
          <w:szCs w:val="24"/>
          <w:u w:color="000000"/>
          <w:bdr w:val="nil"/>
        </w:rPr>
      </w:pPr>
    </w:p>
    <w:p w:rsidR="00774FDB" w:rsidRPr="00FB22CB" w:rsidRDefault="00774FDB" w:rsidP="00774FD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t>Приложение № 1</w:t>
      </w:r>
      <w:r w:rsidR="0020455B" w:rsidRPr="00FB22CB">
        <w:rPr>
          <w:rFonts w:ascii="Arial" w:hAnsi="Arial" w:cs="Arial"/>
        </w:rPr>
        <w:t>1</w:t>
      </w:r>
    </w:p>
    <w:p w:rsidR="00774FDB" w:rsidRPr="00FB22CB" w:rsidRDefault="00774FDB" w:rsidP="00774FD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t>к муниципальной программе городского округа Люберцы</w:t>
      </w:r>
    </w:p>
    <w:p w:rsidR="00774FDB" w:rsidRPr="00FB22CB" w:rsidRDefault="00774FDB" w:rsidP="00774FD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22CB">
        <w:rPr>
          <w:rFonts w:ascii="Arial" w:hAnsi="Arial" w:cs="Arial"/>
        </w:rPr>
        <w:t>«Благоустройство и озеленение территории городского округа Люберцы Московской области»</w:t>
      </w:r>
    </w:p>
    <w:p w:rsidR="00774FDB" w:rsidRPr="00FB22CB" w:rsidRDefault="00774FDB" w:rsidP="00774FDB">
      <w:pPr>
        <w:pStyle w:val="ConsPlusNormal"/>
        <w:spacing w:after="200"/>
        <w:rPr>
          <w:iCs/>
          <w:color w:val="000000"/>
          <w:sz w:val="24"/>
          <w:szCs w:val="24"/>
          <w:u w:color="000000"/>
          <w:bdr w:val="nil"/>
        </w:rPr>
      </w:pPr>
    </w:p>
    <w:p w:rsidR="005E160F" w:rsidRPr="00FB22CB" w:rsidRDefault="005E160F" w:rsidP="005E160F">
      <w:pPr>
        <w:widowControl w:val="0"/>
        <w:tabs>
          <w:tab w:val="left" w:pos="1260"/>
        </w:tabs>
        <w:jc w:val="center"/>
        <w:rPr>
          <w:rFonts w:ascii="Arial" w:hAnsi="Arial" w:cs="Arial"/>
          <w:color w:val="000000"/>
        </w:rPr>
      </w:pPr>
      <w:r w:rsidRPr="00FB22CB">
        <w:rPr>
          <w:rFonts w:ascii="Arial" w:hAnsi="Arial" w:cs="Arial"/>
          <w:color w:val="000000"/>
        </w:rPr>
        <w:t>Критерий оценки эффективности работы показателя «</w:t>
      </w:r>
      <w:r w:rsidRPr="00FB22CB">
        <w:rPr>
          <w:rFonts w:ascii="Arial" w:hAnsi="Arial" w:cs="Arial"/>
        </w:rPr>
        <w:t>Чистое Подмосковье</w:t>
      </w:r>
      <w:r w:rsidRPr="00FB22CB">
        <w:rPr>
          <w:rFonts w:ascii="Arial" w:hAnsi="Arial" w:cs="Arial"/>
          <w:color w:val="000000"/>
        </w:rPr>
        <w:t>»</w:t>
      </w:r>
    </w:p>
    <w:p w:rsidR="00774FDB" w:rsidRPr="00FB22CB" w:rsidRDefault="00774FDB" w:rsidP="00774FDB">
      <w:pPr>
        <w:pStyle w:val="ConsPlusNormal"/>
        <w:spacing w:after="200"/>
        <w:rPr>
          <w:iCs/>
          <w:color w:val="000000"/>
          <w:sz w:val="24"/>
          <w:szCs w:val="24"/>
          <w:u w:color="000000"/>
          <w:bdr w:val="nil"/>
        </w:rPr>
      </w:pPr>
    </w:p>
    <w:p w:rsidR="005E160F" w:rsidRPr="00FB22CB" w:rsidRDefault="005E160F" w:rsidP="005E160F">
      <w:pPr>
        <w:jc w:val="both"/>
        <w:rPr>
          <w:rFonts w:ascii="Arial" w:hAnsi="Arial" w:cs="Arial"/>
          <w:color w:val="000000"/>
          <w:u w:color="000000"/>
          <w:bdr w:val="nil"/>
        </w:rPr>
      </w:pPr>
      <w:r w:rsidRPr="00FB22CB">
        <w:rPr>
          <w:rFonts w:ascii="Arial" w:hAnsi="Arial" w:cs="Arial"/>
          <w:color w:val="000000"/>
          <w:u w:color="000000"/>
          <w:bdr w:val="nil"/>
        </w:rPr>
        <w:t>Показатель характеризует заключение и исполнение договоров на вывоз отходов из СНТ и ИЖС.</w:t>
      </w:r>
    </w:p>
    <w:p w:rsidR="005E160F" w:rsidRPr="00FB22CB" w:rsidRDefault="005E160F" w:rsidP="005E160F">
      <w:pPr>
        <w:jc w:val="both"/>
        <w:rPr>
          <w:rFonts w:ascii="Arial" w:hAnsi="Arial" w:cs="Arial"/>
          <w:color w:val="000000"/>
          <w:u w:color="000000"/>
          <w:bdr w:val="nil"/>
        </w:rPr>
      </w:pPr>
      <w:r w:rsidRPr="00FB22CB">
        <w:rPr>
          <w:rFonts w:ascii="Arial" w:hAnsi="Arial" w:cs="Arial"/>
          <w:color w:val="000000"/>
          <w:u w:color="000000"/>
          <w:bdr w:val="nil"/>
        </w:rPr>
        <w:t>Определяется по формуле:</w:t>
      </w:r>
    </w:p>
    <w:p w:rsidR="005E160F" w:rsidRPr="00FB22CB" w:rsidRDefault="005E160F" w:rsidP="005E160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color w:val="000000"/>
          <w:u w:color="000000"/>
          <w:bdr w:val="nil"/>
        </w:rPr>
      </w:pPr>
      <w:r w:rsidRPr="00FB22CB">
        <w:rPr>
          <w:rFonts w:ascii="Arial" w:hAnsi="Arial" w:cs="Arial"/>
          <w:color w:val="000000"/>
          <w:u w:color="000000"/>
          <w:bdr w:val="nil"/>
          <w:lang w:val="en-US"/>
        </w:rPr>
        <w:t>I</w:t>
      </w:r>
      <w:r w:rsidRPr="00FB22CB">
        <w:rPr>
          <w:rFonts w:ascii="Arial" w:hAnsi="Arial" w:cs="Arial"/>
          <w:color w:val="000000"/>
          <w:u w:color="000000"/>
          <w:bdr w:val="nil"/>
        </w:rPr>
        <w:t>=</w:t>
      </w:r>
      <m:oMath>
        <m:f>
          <m:fPr>
            <m:ctrlPr>
              <w:rPr>
                <w:rFonts w:ascii="Cambria Math" w:hAnsi="Cambria Math" w:cs="Arial"/>
                <w:color w:val="000000"/>
                <w:u w:color="000000"/>
                <w:bdr w:val="nil"/>
              </w:rPr>
            </m:ctrlPr>
          </m:fPr>
          <m:num>
            <m:r>
              <w:rPr>
                <w:rFonts w:ascii="Cambria Math" w:hAnsi="Cambria Math" w:cs="Arial"/>
                <w:color w:val="000000"/>
                <w:u w:color="000000"/>
                <w:bdr w:val="nil"/>
              </w:rPr>
              <m:t>Тижс+Тснт</m:t>
            </m:r>
          </m:num>
          <m:den>
            <m:r>
              <w:rPr>
                <w:rFonts w:ascii="Cambria Math" w:hAnsi="Cambria Math" w:cs="Arial"/>
                <w:color w:val="000000"/>
                <w:u w:color="000000"/>
                <w:bdr w:val="nil"/>
              </w:rPr>
              <m:t>2</m:t>
            </m:r>
          </m:den>
        </m:f>
      </m:oMath>
      <w:r w:rsidRPr="00FB22CB">
        <w:rPr>
          <w:rFonts w:ascii="Arial" w:hAnsi="Arial" w:cs="Arial"/>
          <w:color w:val="000000"/>
          <w:u w:color="000000"/>
          <w:bdr w:val="nil"/>
        </w:rPr>
        <w:t xml:space="preserve">  %</w:t>
      </w:r>
      <w:r w:rsidRPr="00FB22CB">
        <w:rPr>
          <w:rFonts w:ascii="Arial" w:hAnsi="Arial" w:cs="Arial"/>
        </w:rPr>
        <w:t>, где</w:t>
      </w:r>
    </w:p>
    <w:p w:rsidR="005E160F" w:rsidRPr="00FB22CB" w:rsidRDefault="005E160F" w:rsidP="005E160F">
      <w:pPr>
        <w:jc w:val="both"/>
        <w:rPr>
          <w:rFonts w:ascii="Arial" w:hAnsi="Arial" w:cs="Arial"/>
          <w:color w:val="000000"/>
          <w:u w:color="000000"/>
          <w:bdr w:val="nil"/>
        </w:rPr>
      </w:pPr>
      <w:r w:rsidRPr="00FB22CB">
        <w:rPr>
          <w:rFonts w:ascii="Arial" w:hAnsi="Arial" w:cs="Arial"/>
          <w:color w:val="000000"/>
          <w:u w:color="000000"/>
          <w:bdr w:val="nil"/>
        </w:rPr>
        <w:t>I  - % заключённых договоров на вывоз отходов ИЖС и СНТ по отношению к общему количеству ИЖС и СНТ на территории каждого муниципального образования.</w:t>
      </w:r>
    </w:p>
    <w:p w:rsidR="005E160F" w:rsidRPr="00FB22CB" w:rsidRDefault="005E160F" w:rsidP="005E160F">
      <w:pPr>
        <w:jc w:val="both"/>
        <w:rPr>
          <w:rFonts w:ascii="Arial" w:hAnsi="Arial" w:cs="Arial"/>
          <w:color w:val="000000"/>
          <w:u w:color="000000"/>
          <w:bdr w:val="nil"/>
        </w:rPr>
      </w:pPr>
    </w:p>
    <w:p w:rsidR="005E160F" w:rsidRPr="00FB22CB" w:rsidRDefault="005E160F" w:rsidP="005E160F">
      <w:pPr>
        <w:jc w:val="both"/>
        <w:rPr>
          <w:rFonts w:ascii="Arial" w:hAnsi="Arial" w:cs="Arial"/>
          <w:color w:val="000000"/>
          <w:u w:color="000000"/>
          <w:bdr w:val="nil"/>
        </w:rPr>
      </w:pPr>
      <w:r w:rsidRPr="00FB22CB">
        <w:rPr>
          <w:rFonts w:ascii="Arial" w:hAnsi="Arial" w:cs="Arial"/>
          <w:color w:val="000000"/>
          <w:u w:color="000000"/>
          <w:bdr w:val="nil"/>
        </w:rPr>
        <w:t>Формируется с учетом следующих подкатегорий:</w:t>
      </w:r>
    </w:p>
    <w:p w:rsidR="005E160F" w:rsidRPr="00FB22CB" w:rsidRDefault="005E160F" w:rsidP="005E160F">
      <w:pPr>
        <w:jc w:val="both"/>
        <w:rPr>
          <w:rFonts w:ascii="Arial" w:hAnsi="Arial" w:cs="Arial"/>
          <w:color w:val="000000"/>
          <w:u w:color="000000"/>
          <w:bdr w:val="nil"/>
        </w:rPr>
      </w:pPr>
      <w:r w:rsidRPr="00FB22CB">
        <w:rPr>
          <w:rFonts w:ascii="Arial" w:hAnsi="Arial" w:cs="Arial"/>
          <w:color w:val="000000"/>
          <w:u w:color="000000"/>
          <w:bdr w:val="nil"/>
        </w:rPr>
        <w:t>- заключение договоров на вывоз отходов из ИЖС;</w:t>
      </w:r>
    </w:p>
    <w:p w:rsidR="005E160F" w:rsidRPr="00FB22CB" w:rsidRDefault="005E160F" w:rsidP="005E160F">
      <w:pPr>
        <w:jc w:val="both"/>
        <w:rPr>
          <w:rFonts w:ascii="Arial" w:hAnsi="Arial" w:cs="Arial"/>
          <w:color w:val="000000"/>
          <w:u w:color="000000"/>
          <w:bdr w:val="nil"/>
        </w:rPr>
      </w:pPr>
      <w:r w:rsidRPr="00FB22CB">
        <w:rPr>
          <w:rFonts w:ascii="Arial" w:hAnsi="Arial" w:cs="Arial"/>
          <w:color w:val="000000"/>
          <w:u w:color="000000"/>
          <w:bdr w:val="nil"/>
        </w:rPr>
        <w:t>- заключение договоров на вывоз отходов из СНТ.</w:t>
      </w:r>
    </w:p>
    <w:p w:rsidR="005E160F" w:rsidRPr="00FB22CB" w:rsidRDefault="005E160F" w:rsidP="005E160F">
      <w:pPr>
        <w:jc w:val="both"/>
        <w:rPr>
          <w:rFonts w:ascii="Arial" w:hAnsi="Arial" w:cs="Arial"/>
        </w:rPr>
      </w:pPr>
    </w:p>
    <w:p w:rsidR="005E160F" w:rsidRPr="00FB22CB" w:rsidRDefault="005E160F" w:rsidP="005E160F">
      <w:pPr>
        <w:jc w:val="both"/>
        <w:rPr>
          <w:rFonts w:ascii="Arial" w:hAnsi="Arial" w:cs="Arial"/>
          <w:color w:val="000000"/>
          <w:u w:val="single"/>
          <w:bdr w:val="nil"/>
        </w:rPr>
      </w:pPr>
      <w:r w:rsidRPr="00FB22CB">
        <w:rPr>
          <w:rFonts w:ascii="Arial" w:hAnsi="Arial" w:cs="Arial"/>
          <w:u w:val="single"/>
        </w:rPr>
        <w:t xml:space="preserve">1. </w:t>
      </w:r>
      <w:r w:rsidRPr="00FB22CB">
        <w:rPr>
          <w:rFonts w:ascii="Arial" w:hAnsi="Arial" w:cs="Arial"/>
          <w:color w:val="000000"/>
          <w:u w:val="single"/>
          <w:bdr w:val="nil"/>
        </w:rPr>
        <w:t>Заключение договоров на вывоз отходов из ИЖС.</w:t>
      </w:r>
    </w:p>
    <w:p w:rsidR="005E160F" w:rsidRPr="00FB22CB" w:rsidRDefault="005E160F" w:rsidP="005E160F">
      <w:pPr>
        <w:jc w:val="both"/>
        <w:rPr>
          <w:rFonts w:ascii="Arial" w:hAnsi="Arial" w:cs="Arial"/>
          <w:color w:val="000000"/>
          <w:u w:color="000000"/>
          <w:bdr w:val="nil"/>
        </w:rPr>
      </w:pPr>
      <w:r w:rsidRPr="00FB22CB">
        <w:rPr>
          <w:rFonts w:ascii="Arial" w:hAnsi="Arial" w:cs="Arial"/>
          <w:color w:val="000000"/>
          <w:u w:color="000000"/>
          <w:bdr w:val="nil"/>
        </w:rPr>
        <w:t>Определяется по формуле:</w:t>
      </w:r>
    </w:p>
    <w:p w:rsidR="005E160F" w:rsidRPr="00FB22CB" w:rsidRDefault="005E160F" w:rsidP="005E160F">
      <w:pPr>
        <w:jc w:val="both"/>
        <w:rPr>
          <w:rFonts w:ascii="Arial" w:hAnsi="Arial" w:cs="Arial"/>
        </w:rPr>
      </w:pPr>
      <w:proofErr w:type="spellStart"/>
      <w:r w:rsidRPr="00FB22CB">
        <w:rPr>
          <w:rFonts w:ascii="Arial" w:hAnsi="Arial" w:cs="Arial"/>
        </w:rPr>
        <w:t>Т</w:t>
      </w:r>
      <w:r w:rsidRPr="00FB22CB">
        <w:rPr>
          <w:rFonts w:ascii="Arial" w:hAnsi="Arial" w:cs="Arial"/>
          <w:vertAlign w:val="subscript"/>
        </w:rPr>
        <w:t>ижс</w:t>
      </w:r>
      <w:proofErr w:type="spellEnd"/>
      <w:r w:rsidRPr="00FB22CB">
        <w:rPr>
          <w:rFonts w:ascii="Arial" w:hAnsi="Arial" w:cs="Arial"/>
          <w:vertAlign w:val="subscript"/>
        </w:rPr>
        <w:t xml:space="preserve"> </w:t>
      </w:r>
      <w:r w:rsidRPr="00FB22CB">
        <w:rPr>
          <w:rFonts w:ascii="Arial" w:hAnsi="Arial" w:cs="Arial"/>
        </w:rPr>
        <w:t>=</w:t>
      </w:r>
      <m:oMath>
        <m:f>
          <m:fPr>
            <m:ctrlPr>
              <w:rPr>
                <w:rFonts w:ascii="Cambria Math" w:hAnsi="Cambria Math" w:cs="Arial"/>
              </w:rPr>
            </m:ctrlPr>
          </m:fPr>
          <m:num>
            <m:r>
              <w:rPr>
                <w:rFonts w:ascii="Cambria Math" w:hAnsi="Cambria Math" w:cs="Arial"/>
              </w:rPr>
              <m:t>Rзд</m:t>
            </m:r>
          </m:num>
          <m:den>
            <m:r>
              <w:rPr>
                <w:rFonts w:ascii="Cambria Math" w:hAnsi="Cambria Math" w:cs="Arial"/>
              </w:rPr>
              <m:t>Rобщ</m:t>
            </m:r>
          </m:den>
        </m:f>
      </m:oMath>
      <w:r w:rsidRPr="00FB22CB">
        <w:rPr>
          <w:rFonts w:ascii="Arial" w:hAnsi="Arial" w:cs="Arial"/>
        </w:rPr>
        <w:t xml:space="preserve"> ×100%</w:t>
      </w:r>
    </w:p>
    <w:p w:rsidR="005E160F" w:rsidRPr="00FB22CB" w:rsidRDefault="005E160F" w:rsidP="005E160F">
      <w:pPr>
        <w:jc w:val="both"/>
        <w:rPr>
          <w:rFonts w:ascii="Arial" w:hAnsi="Arial" w:cs="Arial"/>
          <w:color w:val="000000"/>
          <w:u w:color="000000"/>
          <w:bdr w:val="nil"/>
        </w:rPr>
      </w:pPr>
      <w:r w:rsidRPr="00FB22CB">
        <w:rPr>
          <w:rFonts w:ascii="Arial" w:hAnsi="Arial" w:cs="Arial"/>
          <w:color w:val="000000"/>
          <w:u w:color="000000"/>
          <w:bdr w:val="nil"/>
        </w:rPr>
        <w:t xml:space="preserve">где </w:t>
      </w:r>
      <w:r w:rsidRPr="00FB22CB">
        <w:rPr>
          <w:rFonts w:ascii="Arial" w:hAnsi="Arial" w:cs="Arial"/>
          <w:color w:val="000000"/>
          <w:u w:color="000000"/>
          <w:bdr w:val="nil"/>
        </w:rPr>
        <w:tab/>
      </w:r>
      <w:proofErr w:type="spellStart"/>
      <w:r w:rsidRPr="00FB22CB">
        <w:rPr>
          <w:rFonts w:ascii="Arial" w:hAnsi="Arial" w:cs="Arial"/>
          <w:color w:val="000000"/>
          <w:u w:color="000000"/>
          <w:bdr w:val="nil"/>
        </w:rPr>
        <w:t>Т</w:t>
      </w:r>
      <w:r w:rsidRPr="00FB22CB">
        <w:rPr>
          <w:rFonts w:ascii="Arial" w:hAnsi="Arial" w:cs="Arial"/>
          <w:color w:val="000000"/>
          <w:u w:color="000000"/>
          <w:bdr w:val="nil"/>
          <w:vertAlign w:val="subscript"/>
        </w:rPr>
        <w:t>ижс</w:t>
      </w:r>
      <w:proofErr w:type="spellEnd"/>
      <w:r w:rsidRPr="00FB22CB">
        <w:rPr>
          <w:rFonts w:ascii="Arial" w:hAnsi="Arial" w:cs="Arial"/>
          <w:color w:val="000000"/>
          <w:u w:color="000000"/>
          <w:bdr w:val="nil"/>
        </w:rPr>
        <w:t xml:space="preserve">  - доля заключённых договоров на вывоз отходов из ИЖС по отношению к общему количеству ИЖС на территории каждого муниципального образования.</w:t>
      </w:r>
    </w:p>
    <w:p w:rsidR="005E160F" w:rsidRPr="00FB22CB" w:rsidRDefault="005E160F" w:rsidP="005E160F">
      <w:pPr>
        <w:ind w:firstLine="708"/>
        <w:jc w:val="both"/>
        <w:rPr>
          <w:rFonts w:ascii="Arial" w:hAnsi="Arial" w:cs="Arial"/>
          <w:color w:val="000000"/>
          <w:u w:color="000000"/>
          <w:bdr w:val="nil"/>
        </w:rPr>
      </w:pPr>
      <w:proofErr w:type="spellStart"/>
      <w:proofErr w:type="gramStart"/>
      <w:r w:rsidRPr="00FB22CB">
        <w:rPr>
          <w:rFonts w:ascii="Arial" w:hAnsi="Arial" w:cs="Arial"/>
          <w:color w:val="000000"/>
          <w:u w:color="000000"/>
          <w:bdr w:val="nil"/>
        </w:rPr>
        <w:t>R</w:t>
      </w:r>
      <w:proofErr w:type="gramEnd"/>
      <w:r w:rsidRPr="00FB22CB">
        <w:rPr>
          <w:rFonts w:ascii="Arial" w:hAnsi="Arial" w:cs="Arial"/>
          <w:color w:val="000000"/>
          <w:u w:color="000000"/>
          <w:bdr w:val="nil"/>
          <w:vertAlign w:val="subscript"/>
        </w:rPr>
        <w:t>зд</w:t>
      </w:r>
      <w:proofErr w:type="spellEnd"/>
      <w:r w:rsidRPr="00FB22CB">
        <w:rPr>
          <w:rFonts w:ascii="Arial" w:hAnsi="Arial" w:cs="Arial"/>
          <w:color w:val="000000"/>
          <w:u w:color="000000"/>
          <w:bdr w:val="nil"/>
        </w:rPr>
        <w:t xml:space="preserve">  - количество заключенных договоров на вывоз отходов ИЖС </w:t>
      </w:r>
      <w:r w:rsidRPr="00FB22CB">
        <w:rPr>
          <w:rFonts w:ascii="Arial" w:hAnsi="Arial" w:cs="Arial"/>
          <w:i/>
          <w:color w:val="000000"/>
          <w:u w:color="000000"/>
          <w:bdr w:val="nil"/>
        </w:rPr>
        <w:t>(согласно представленным данным муниципальных образований и проверенных ГАТН)</w:t>
      </w:r>
      <w:r w:rsidRPr="00FB22CB">
        <w:rPr>
          <w:rFonts w:ascii="Arial" w:hAnsi="Arial" w:cs="Arial"/>
          <w:color w:val="000000"/>
          <w:u w:color="000000"/>
          <w:bdr w:val="nil"/>
        </w:rPr>
        <w:t>;</w:t>
      </w:r>
    </w:p>
    <w:p w:rsidR="005E160F" w:rsidRPr="00FB22CB" w:rsidRDefault="005E160F" w:rsidP="005E160F">
      <w:pPr>
        <w:ind w:firstLine="708"/>
        <w:jc w:val="both"/>
        <w:rPr>
          <w:rFonts w:ascii="Arial" w:hAnsi="Arial" w:cs="Arial"/>
          <w:i/>
          <w:color w:val="000000"/>
          <w:u w:color="000000"/>
          <w:bdr w:val="nil"/>
        </w:rPr>
      </w:pPr>
      <w:proofErr w:type="spellStart"/>
      <w:r w:rsidRPr="00FB22CB">
        <w:rPr>
          <w:rFonts w:ascii="Arial" w:hAnsi="Arial" w:cs="Arial"/>
          <w:color w:val="000000"/>
          <w:u w:color="000000"/>
          <w:bdr w:val="nil"/>
        </w:rPr>
        <w:t>R</w:t>
      </w:r>
      <w:r w:rsidRPr="00FB22CB">
        <w:rPr>
          <w:rFonts w:ascii="Arial" w:hAnsi="Arial" w:cs="Arial"/>
          <w:color w:val="000000"/>
          <w:u w:color="000000"/>
          <w:bdr w:val="nil"/>
          <w:vertAlign w:val="subscript"/>
        </w:rPr>
        <w:t>общ</w:t>
      </w:r>
      <w:proofErr w:type="spellEnd"/>
      <w:r w:rsidRPr="00FB22CB">
        <w:rPr>
          <w:rFonts w:ascii="Arial" w:hAnsi="Arial" w:cs="Arial"/>
          <w:color w:val="000000"/>
          <w:u w:color="000000"/>
          <w:bdr w:val="nil"/>
        </w:rPr>
        <w:t xml:space="preserve"> – общее количество </w:t>
      </w:r>
      <w:proofErr w:type="gramStart"/>
      <w:r w:rsidRPr="00FB22CB">
        <w:rPr>
          <w:rFonts w:ascii="Arial" w:hAnsi="Arial" w:cs="Arial"/>
          <w:color w:val="000000"/>
          <w:u w:color="000000"/>
          <w:bdr w:val="nil"/>
        </w:rPr>
        <w:t>зарегистрированных</w:t>
      </w:r>
      <w:proofErr w:type="gramEnd"/>
      <w:r w:rsidRPr="00FB22CB">
        <w:rPr>
          <w:rFonts w:ascii="Arial" w:hAnsi="Arial" w:cs="Arial"/>
          <w:color w:val="000000"/>
          <w:u w:color="000000"/>
          <w:bdr w:val="nil"/>
        </w:rPr>
        <w:t xml:space="preserve"> ИЖС на территории муниципального образования </w:t>
      </w:r>
      <w:r w:rsidRPr="00FB22CB">
        <w:rPr>
          <w:rFonts w:ascii="Arial" w:hAnsi="Arial" w:cs="Arial"/>
          <w:i/>
          <w:color w:val="000000"/>
          <w:u w:color="000000"/>
          <w:bdr w:val="nil"/>
        </w:rPr>
        <w:t xml:space="preserve">(по данным </w:t>
      </w:r>
      <w:proofErr w:type="spellStart"/>
      <w:r w:rsidRPr="00FB22CB">
        <w:rPr>
          <w:rFonts w:ascii="Arial" w:hAnsi="Arial" w:cs="Arial"/>
          <w:i/>
          <w:color w:val="000000"/>
          <w:u w:color="000000"/>
          <w:bdr w:val="nil"/>
        </w:rPr>
        <w:t>Росреестра</w:t>
      </w:r>
      <w:proofErr w:type="spellEnd"/>
      <w:r w:rsidRPr="00FB22CB">
        <w:rPr>
          <w:rFonts w:ascii="Arial" w:hAnsi="Arial" w:cs="Arial"/>
          <w:i/>
          <w:color w:val="000000"/>
          <w:u w:color="000000"/>
          <w:bdr w:val="nil"/>
        </w:rPr>
        <w:t xml:space="preserve"> – однократный запрос).</w:t>
      </w:r>
    </w:p>
    <w:p w:rsidR="005E160F" w:rsidRPr="00FB22CB" w:rsidRDefault="005E160F" w:rsidP="005E160F">
      <w:pPr>
        <w:ind w:firstLine="708"/>
        <w:jc w:val="both"/>
        <w:rPr>
          <w:rFonts w:ascii="Arial" w:hAnsi="Arial" w:cs="Arial"/>
          <w:i/>
          <w:color w:val="000000"/>
          <w:u w:color="000000"/>
          <w:bdr w:val="nil"/>
        </w:rPr>
      </w:pPr>
    </w:p>
    <w:p w:rsidR="005E160F" w:rsidRPr="00FB22CB" w:rsidRDefault="005E160F" w:rsidP="005E160F">
      <w:pPr>
        <w:pStyle w:val="ConsPlusNormal"/>
        <w:spacing w:after="200"/>
        <w:ind w:firstLine="0"/>
        <w:rPr>
          <w:sz w:val="24"/>
          <w:szCs w:val="24"/>
          <w:u w:val="single"/>
        </w:rPr>
      </w:pPr>
      <w:r w:rsidRPr="00FB22CB">
        <w:rPr>
          <w:sz w:val="24"/>
          <w:szCs w:val="24"/>
          <w:u w:val="single"/>
        </w:rPr>
        <w:t>2. Заключение договоров на вывоз отходов из СНТ. Определяется по формуле:</w:t>
      </w:r>
    </w:p>
    <w:p w:rsidR="005E160F" w:rsidRPr="00FB22CB" w:rsidRDefault="005E160F" w:rsidP="005E160F">
      <w:pPr>
        <w:rPr>
          <w:rFonts w:ascii="Arial" w:hAnsi="Arial" w:cs="Arial"/>
        </w:rPr>
      </w:pPr>
      <w:proofErr w:type="spellStart"/>
      <w:r w:rsidRPr="00FB22CB">
        <w:rPr>
          <w:rFonts w:ascii="Arial" w:hAnsi="Arial" w:cs="Arial"/>
        </w:rPr>
        <w:t>Т</w:t>
      </w:r>
      <w:r w:rsidRPr="00FB22CB">
        <w:rPr>
          <w:rFonts w:ascii="Arial" w:hAnsi="Arial" w:cs="Arial"/>
          <w:vertAlign w:val="subscript"/>
        </w:rPr>
        <w:t>снт</w:t>
      </w:r>
      <w:proofErr w:type="spellEnd"/>
      <w:r w:rsidRPr="00FB22CB">
        <w:rPr>
          <w:rFonts w:ascii="Arial" w:hAnsi="Arial" w:cs="Arial"/>
        </w:rPr>
        <w:t>=</w:t>
      </w:r>
      <m:oMath>
        <m:f>
          <m:fPr>
            <m:ctrlPr>
              <w:rPr>
                <w:rFonts w:ascii="Cambria Math" w:hAnsi="Cambria Math" w:cs="Arial"/>
              </w:rPr>
            </m:ctrlPr>
          </m:fPr>
          <m:num>
            <m:r>
              <w:rPr>
                <w:rFonts w:ascii="Cambria Math" w:hAnsi="Cambria Math" w:cs="Arial"/>
              </w:rPr>
              <m:t>Nзд</m:t>
            </m:r>
          </m:num>
          <m:den>
            <m:r>
              <w:rPr>
                <w:rFonts w:ascii="Cambria Math" w:hAnsi="Cambria Math" w:cs="Arial"/>
              </w:rPr>
              <m:t>Nобщ</m:t>
            </m:r>
          </m:den>
        </m:f>
      </m:oMath>
      <w:r w:rsidRPr="00FB22CB">
        <w:rPr>
          <w:rFonts w:ascii="Arial" w:hAnsi="Arial" w:cs="Arial"/>
        </w:rPr>
        <w:t xml:space="preserve"> ×100%</w:t>
      </w:r>
    </w:p>
    <w:p w:rsidR="005E160F" w:rsidRPr="00FB22CB" w:rsidRDefault="005E160F" w:rsidP="005E160F">
      <w:pPr>
        <w:rPr>
          <w:rFonts w:ascii="Arial" w:hAnsi="Arial" w:cs="Arial"/>
          <w:color w:val="000000"/>
          <w:u w:color="000000"/>
          <w:bdr w:val="nil"/>
        </w:rPr>
      </w:pPr>
      <w:r w:rsidRPr="00FB22CB">
        <w:rPr>
          <w:rFonts w:ascii="Arial" w:hAnsi="Arial" w:cs="Arial"/>
          <w:color w:val="000000"/>
          <w:u w:color="000000"/>
          <w:bdr w:val="nil"/>
        </w:rPr>
        <w:t xml:space="preserve">где  </w:t>
      </w:r>
      <w:r w:rsidRPr="00FB22CB">
        <w:rPr>
          <w:rFonts w:ascii="Arial" w:hAnsi="Arial" w:cs="Arial"/>
          <w:color w:val="000000"/>
          <w:u w:color="000000"/>
          <w:bdr w:val="nil"/>
        </w:rPr>
        <w:tab/>
      </w:r>
      <w:proofErr w:type="spellStart"/>
      <w:proofErr w:type="gramStart"/>
      <w:r w:rsidRPr="00FB22CB">
        <w:rPr>
          <w:rFonts w:ascii="Arial" w:hAnsi="Arial" w:cs="Arial"/>
          <w:color w:val="000000"/>
          <w:u w:color="000000"/>
          <w:bdr w:val="nil"/>
        </w:rPr>
        <w:t>T</w:t>
      </w:r>
      <w:proofErr w:type="gramEnd"/>
      <w:r w:rsidRPr="00FB22CB">
        <w:rPr>
          <w:rFonts w:ascii="Arial" w:hAnsi="Arial" w:cs="Arial"/>
          <w:color w:val="000000"/>
          <w:u w:color="000000"/>
          <w:bdr w:val="nil"/>
          <w:vertAlign w:val="subscript"/>
        </w:rPr>
        <w:t>снт</w:t>
      </w:r>
      <w:proofErr w:type="spellEnd"/>
      <w:r w:rsidRPr="00FB22CB">
        <w:rPr>
          <w:rFonts w:ascii="Arial" w:hAnsi="Arial" w:cs="Arial"/>
          <w:color w:val="000000"/>
          <w:u w:color="000000"/>
          <w:bdr w:val="nil"/>
        </w:rPr>
        <w:t xml:space="preserve"> – доля заключенных договоров на вывоз отходов СНТ по отношению к общему количеству СНТ на территории каждого муниципального образования.</w:t>
      </w:r>
    </w:p>
    <w:p w:rsidR="005E160F" w:rsidRPr="00FB22CB" w:rsidRDefault="005E160F" w:rsidP="005E160F">
      <w:pPr>
        <w:ind w:firstLine="708"/>
        <w:rPr>
          <w:rFonts w:ascii="Arial" w:hAnsi="Arial" w:cs="Arial"/>
          <w:color w:val="000000"/>
          <w:u w:color="000000"/>
          <w:bdr w:val="nil"/>
        </w:rPr>
      </w:pPr>
      <w:proofErr w:type="spellStart"/>
      <w:proofErr w:type="gramStart"/>
      <w:r w:rsidRPr="00FB22CB">
        <w:rPr>
          <w:rFonts w:ascii="Arial" w:hAnsi="Arial" w:cs="Arial"/>
          <w:color w:val="000000"/>
          <w:u w:color="000000"/>
          <w:bdr w:val="nil"/>
        </w:rPr>
        <w:t>N</w:t>
      </w:r>
      <w:proofErr w:type="gramEnd"/>
      <w:r w:rsidRPr="00FB22CB">
        <w:rPr>
          <w:rFonts w:ascii="Arial" w:hAnsi="Arial" w:cs="Arial"/>
          <w:color w:val="000000"/>
          <w:u w:color="000000"/>
          <w:bdr w:val="nil"/>
          <w:vertAlign w:val="subscript"/>
        </w:rPr>
        <w:t>зд</w:t>
      </w:r>
      <w:proofErr w:type="spellEnd"/>
      <w:r w:rsidRPr="00FB22CB">
        <w:rPr>
          <w:rFonts w:ascii="Arial" w:hAnsi="Arial" w:cs="Arial"/>
          <w:color w:val="000000"/>
          <w:u w:color="000000"/>
          <w:bdr w:val="nil"/>
          <w:vertAlign w:val="subscript"/>
        </w:rPr>
        <w:t xml:space="preserve"> </w:t>
      </w:r>
      <w:r w:rsidRPr="00FB22CB">
        <w:rPr>
          <w:rFonts w:ascii="Arial" w:hAnsi="Arial" w:cs="Arial"/>
          <w:color w:val="000000"/>
          <w:u w:color="000000"/>
          <w:bdr w:val="nil"/>
        </w:rPr>
        <w:t xml:space="preserve"> - количество заключённых договоров на вывоз отходов СНТ </w:t>
      </w:r>
      <w:r w:rsidRPr="00FB22CB">
        <w:rPr>
          <w:rFonts w:ascii="Arial" w:hAnsi="Arial" w:cs="Arial"/>
          <w:i/>
          <w:color w:val="000000"/>
          <w:u w:color="000000"/>
          <w:bdr w:val="nil"/>
        </w:rPr>
        <w:t>(согласно представленным данным муниципальных образований и проверенных ГАТН)</w:t>
      </w:r>
      <w:r w:rsidRPr="00FB22CB">
        <w:rPr>
          <w:rFonts w:ascii="Arial" w:hAnsi="Arial" w:cs="Arial"/>
          <w:color w:val="000000"/>
          <w:u w:color="000000"/>
          <w:bdr w:val="nil"/>
        </w:rPr>
        <w:t>;</w:t>
      </w:r>
    </w:p>
    <w:p w:rsidR="005E160F" w:rsidRPr="00FB22CB" w:rsidRDefault="005E160F" w:rsidP="005E160F">
      <w:pPr>
        <w:ind w:firstLine="708"/>
        <w:rPr>
          <w:rFonts w:ascii="Arial" w:hAnsi="Arial" w:cs="Arial"/>
          <w:color w:val="000000"/>
          <w:u w:color="000000"/>
          <w:bdr w:val="nil"/>
        </w:rPr>
      </w:pPr>
      <w:proofErr w:type="spellStart"/>
      <w:r w:rsidRPr="00FB22CB">
        <w:rPr>
          <w:rFonts w:ascii="Arial" w:hAnsi="Arial" w:cs="Arial"/>
          <w:color w:val="000000"/>
          <w:u w:color="000000"/>
          <w:bdr w:val="nil"/>
        </w:rPr>
        <w:t>N</w:t>
      </w:r>
      <w:r w:rsidRPr="00FB22CB">
        <w:rPr>
          <w:rFonts w:ascii="Arial" w:hAnsi="Arial" w:cs="Arial"/>
          <w:color w:val="000000"/>
          <w:u w:color="000000"/>
          <w:bdr w:val="nil"/>
          <w:vertAlign w:val="subscript"/>
        </w:rPr>
        <w:t>общ</w:t>
      </w:r>
      <w:proofErr w:type="spellEnd"/>
      <w:r w:rsidRPr="00FB22CB">
        <w:rPr>
          <w:rFonts w:ascii="Arial" w:hAnsi="Arial" w:cs="Arial"/>
          <w:color w:val="000000"/>
          <w:u w:color="000000"/>
          <w:bdr w:val="nil"/>
        </w:rPr>
        <w:t xml:space="preserve"> – общее количество </w:t>
      </w:r>
      <w:proofErr w:type="gramStart"/>
      <w:r w:rsidRPr="00FB22CB">
        <w:rPr>
          <w:rFonts w:ascii="Arial" w:hAnsi="Arial" w:cs="Arial"/>
          <w:color w:val="000000"/>
          <w:u w:color="000000"/>
          <w:bdr w:val="nil"/>
        </w:rPr>
        <w:t>зарегистрированных</w:t>
      </w:r>
      <w:proofErr w:type="gramEnd"/>
      <w:r w:rsidRPr="00FB22CB">
        <w:rPr>
          <w:rFonts w:ascii="Arial" w:hAnsi="Arial" w:cs="Arial"/>
          <w:color w:val="000000"/>
          <w:u w:color="000000"/>
          <w:bdr w:val="nil"/>
        </w:rPr>
        <w:t xml:space="preserve"> СНТ на территории муниципального образования.</w:t>
      </w:r>
    </w:p>
    <w:p w:rsidR="005E160F" w:rsidRPr="00FB22CB" w:rsidRDefault="005E160F" w:rsidP="005E160F">
      <w:pPr>
        <w:ind w:firstLine="708"/>
        <w:jc w:val="both"/>
        <w:rPr>
          <w:rFonts w:ascii="Arial" w:hAnsi="Arial" w:cs="Arial"/>
          <w:color w:val="000000"/>
          <w:u w:color="000000"/>
          <w:bdr w:val="nil"/>
        </w:rPr>
      </w:pPr>
    </w:p>
    <w:p w:rsidR="00774FDB" w:rsidRPr="00FB22CB" w:rsidRDefault="00774FDB" w:rsidP="00774FDB">
      <w:pPr>
        <w:pStyle w:val="ConsPlusNormal"/>
        <w:spacing w:after="200"/>
        <w:rPr>
          <w:iCs/>
          <w:color w:val="000000"/>
          <w:sz w:val="24"/>
          <w:szCs w:val="24"/>
          <w:u w:color="000000"/>
          <w:bdr w:val="nil"/>
        </w:rPr>
      </w:pPr>
    </w:p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492"/>
        <w:gridCol w:w="8488"/>
      </w:tblGrid>
      <w:tr w:rsidR="002F2E94" w:rsidRPr="00FB22CB" w:rsidTr="00107B01">
        <w:trPr>
          <w:trHeight w:val="81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E94" w:rsidRPr="00FB22CB" w:rsidRDefault="002F2E94" w:rsidP="002F2E94">
            <w:pPr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</w:p>
        </w:tc>
        <w:tc>
          <w:tcPr>
            <w:tcW w:w="8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E94" w:rsidRPr="00FB22CB" w:rsidRDefault="002F2E94" w:rsidP="002F2E94">
            <w:pPr>
              <w:jc w:val="right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Приложение № 12</w:t>
            </w:r>
            <w:r w:rsidRPr="00FB22CB">
              <w:rPr>
                <w:rFonts w:ascii="Arial" w:hAnsi="Arial" w:cs="Arial"/>
                <w:color w:val="000000"/>
              </w:rPr>
              <w:br/>
              <w:t>к муниципальной программе городского округа Люберцы</w:t>
            </w:r>
            <w:r w:rsidRPr="00FB22CB">
              <w:rPr>
                <w:rFonts w:ascii="Arial" w:hAnsi="Arial" w:cs="Arial"/>
                <w:color w:val="000000"/>
              </w:rPr>
              <w:br/>
              <w:t>«Благоустройство и озеленение территории городского округа Люберцы Московской области»</w:t>
            </w:r>
          </w:p>
        </w:tc>
      </w:tr>
      <w:tr w:rsidR="002F2E94" w:rsidRPr="00FB22CB" w:rsidTr="002F2E94">
        <w:trPr>
          <w:trHeight w:val="585"/>
        </w:trPr>
        <w:tc>
          <w:tcPr>
            <w:tcW w:w="8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22CB">
              <w:rPr>
                <w:rFonts w:ascii="Arial" w:hAnsi="Arial" w:cs="Arial"/>
                <w:b/>
                <w:bCs/>
                <w:color w:val="000000"/>
              </w:rPr>
              <w:t>АДРЕСНЫЙ ПЕРЕЧЕНЬ РАБОТ ПО                                                                                                 БЛАГОУСТРОЙСТВУ ДВОРОВЫХ ТЕРРИТОРИЙ НА 2018 ГОД</w:t>
            </w:r>
            <w:r w:rsidR="00222B85" w:rsidRPr="00FB22CB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</w:tr>
      <w:tr w:rsidR="002F2E94" w:rsidRPr="00FB22CB" w:rsidTr="00107B01">
        <w:trPr>
          <w:trHeight w:val="21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bookmarkStart w:id="1" w:name="RANGE!A3:B72"/>
            <w:r w:rsidRPr="00FB22CB">
              <w:rPr>
                <w:rFonts w:ascii="Arial" w:hAnsi="Arial" w:cs="Arial"/>
                <w:b/>
                <w:bCs/>
                <w:i/>
                <w:iCs/>
                <w:color w:val="000000"/>
              </w:rPr>
              <w:t>№</w:t>
            </w:r>
            <w:bookmarkEnd w:id="1"/>
          </w:p>
        </w:tc>
        <w:tc>
          <w:tcPr>
            <w:tcW w:w="8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FB22CB">
              <w:rPr>
                <w:rFonts w:ascii="Arial" w:hAnsi="Arial" w:cs="Arial"/>
                <w:b/>
                <w:bCs/>
                <w:i/>
                <w:iCs/>
                <w:color w:val="000000"/>
              </w:rPr>
              <w:t>Адрес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г. Люберцы, 3-е Почтовое отделение, д. 15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B22CB">
              <w:rPr>
                <w:rFonts w:ascii="Arial" w:hAnsi="Arial" w:cs="Arial"/>
                <w:color w:val="000000"/>
              </w:rPr>
              <w:t>г.о. Люберцы, г. Люберцы, 3-е Почтовое отделение, д. 24, 25</w:t>
            </w:r>
            <w:proofErr w:type="gramEnd"/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г. Люберцы, 3-е Почтовое отделение, д. 34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г. Люберцы, 3-е Почтовое отделение, д. 40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г. Люберцы, 3-е Почтовое отделение, д. 41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г. Люберцы, 3-е Почтовое отделение, д. 52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>7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г. Люберцы, 3-е Почтовое отделение, д. 69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г. Люберцы, 8 Марта, д. 43, 43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, 45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г. Люберцы, Авиаторов, д. 6, 8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г. Люберцы, Воинов-Интернационалистов, д. 10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г. Люберцы, Кирова, д. 49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г. Люберцы, Комсомольский проспект, д .17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г. Люберцы, Комсомольский проспект, д. 11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B22CB">
              <w:rPr>
                <w:rFonts w:ascii="Arial" w:hAnsi="Arial" w:cs="Arial"/>
                <w:color w:val="000000"/>
              </w:rPr>
              <w:t>г.о. Люберцы, г. Люберцы, Комсомольский проспект, д. 16/2, Проспект Победы, д. 4</w:t>
            </w:r>
            <w:proofErr w:type="gramEnd"/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г. Люберцы, Комсомольский проспект, д. 18/1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г.о. Люберцы, г. Люберцы,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Красноармейская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, д. 6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B22CB">
              <w:rPr>
                <w:rFonts w:ascii="Arial" w:hAnsi="Arial" w:cs="Arial"/>
                <w:color w:val="000000"/>
              </w:rPr>
              <w:t>г.о. Люберцы, г. Люберцы, Красногорская, д. 33, 36, Митрофанова, д. 23</w:t>
            </w:r>
            <w:proofErr w:type="gramEnd"/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г. Люберцы, Льва Толстого, д. 27,31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г. Люберцы, Льва Толстого, д. 9, 11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г. Люберцы, Митрофанова, д. 8Б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г.о. Люберцы, г. Люберцы,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Молодежная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, д. 8, 10, 12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г.о. Люберцы, г. Люберцы,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Московская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, д. 2, 4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B22CB">
              <w:rPr>
                <w:rFonts w:ascii="Arial" w:hAnsi="Arial" w:cs="Arial"/>
                <w:color w:val="000000"/>
              </w:rPr>
              <w:t>г.о. Люберцы, г. Люберцы, Октябрьский проспект, д. 111/119, пос. Калинина, д. 24 37, 41, 47, 48</w:t>
            </w:r>
            <w:proofErr w:type="gramEnd"/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г. Люберцы, Октябрьский проспект, д. 121/1, 123/2, 123/1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B22CB">
              <w:rPr>
                <w:rFonts w:ascii="Arial" w:hAnsi="Arial" w:cs="Arial"/>
                <w:color w:val="000000"/>
              </w:rPr>
              <w:t>г.о. Люберцы, г. Люберцы, Октябрьский проспект, д. 140, Комсомольская, д. 7</w:t>
            </w:r>
            <w:proofErr w:type="gramEnd"/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г. Люберцы, Октябрьский проспект, д. 197, 199, 203, 209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B22CB">
              <w:rPr>
                <w:rFonts w:ascii="Arial" w:hAnsi="Arial" w:cs="Arial"/>
                <w:color w:val="000000"/>
              </w:rPr>
              <w:t>г.о. Люберцы, г. Люберцы, Октябрьский проспект, д. 341А 341Б, 329</w:t>
            </w:r>
            <w:proofErr w:type="gramEnd"/>
          </w:p>
        </w:tc>
      </w:tr>
      <w:tr w:rsidR="002F2E94" w:rsidRPr="00FB22CB" w:rsidTr="00107B01">
        <w:trPr>
          <w:trHeight w:val="27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г. Люберцы, Октябрьский проспект, д. 350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 xml:space="preserve"> В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, 352Н, 346К, 346Л, 346М, 352Б, 352Н, 358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г. Люберцы, Октябрьский проспект, д. 373/9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B22CB">
              <w:rPr>
                <w:rFonts w:ascii="Arial" w:hAnsi="Arial" w:cs="Arial"/>
                <w:color w:val="000000"/>
              </w:rPr>
              <w:t>г.о. Люберцы, г. Люберцы, Октябрьский проспект, д. 375А, 375Б, 375В</w:t>
            </w:r>
            <w:proofErr w:type="gramEnd"/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B22CB">
              <w:rPr>
                <w:rFonts w:ascii="Arial" w:hAnsi="Arial" w:cs="Arial"/>
                <w:color w:val="000000"/>
              </w:rPr>
              <w:t>г.о. Люберцы, г. Люберцы, Октябрьский проспект, д. 405, 407, 409</w:t>
            </w:r>
            <w:proofErr w:type="gramEnd"/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B22CB">
              <w:rPr>
                <w:rFonts w:ascii="Arial" w:hAnsi="Arial" w:cs="Arial"/>
                <w:color w:val="000000"/>
              </w:rPr>
              <w:t xml:space="preserve">г.о. Люберцы, г. Люберцы, Октябрьский проспект, д. 55 </w:t>
            </w:r>
            <w:proofErr w:type="spellStart"/>
            <w:r w:rsidRPr="00FB22CB">
              <w:rPr>
                <w:rFonts w:ascii="Arial" w:hAnsi="Arial" w:cs="Arial"/>
                <w:color w:val="000000"/>
              </w:rPr>
              <w:t>кор</w:t>
            </w:r>
            <w:proofErr w:type="spellEnd"/>
            <w:r w:rsidRPr="00FB22CB">
              <w:rPr>
                <w:rFonts w:ascii="Arial" w:hAnsi="Arial" w:cs="Arial"/>
                <w:color w:val="000000"/>
              </w:rPr>
              <w:t>. 2</w:t>
            </w:r>
            <w:proofErr w:type="gramEnd"/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г. Люберцы, Октябрьский проспект, д. 64, 84, 86, 88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г. Люберцы, Побратимов, д. 22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г. Люберцы, Побратимов, д. 24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г. Люберцы, Побратимов, д. 30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г. Люберцы, Попова, д. 28/4, 32/2, 30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г. Люберцы, Попова, д. 29, 40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г. Люберцы, пос. Калинина, д. 49, 50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B22CB">
              <w:rPr>
                <w:rFonts w:ascii="Arial" w:hAnsi="Arial" w:cs="Arial"/>
                <w:color w:val="000000"/>
              </w:rPr>
              <w:t>г.о. Люберцы, г. Люберцы, ул. Южная, д. 6, 8, 10, Космонавтов 22</w:t>
            </w:r>
            <w:proofErr w:type="gramEnd"/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г. Люберцы, Урицкого, д. 29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г. Люберцы, Урицкого, д. 5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B22CB">
              <w:rPr>
                <w:rFonts w:ascii="Arial" w:hAnsi="Arial" w:cs="Arial"/>
                <w:color w:val="000000"/>
              </w:rPr>
              <w:t>г.о. Люберцы, г. Люберцы, Электрификации, д. 29А, 1-й Панковский проезд, д. 6</w:t>
            </w:r>
            <w:proofErr w:type="gramEnd"/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г.о. Люберцы, г. Люберцы,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Юбилейная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, д. 2, 4, 5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г.о. Люберцы, г. Люберцы,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Южная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, д. 26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г.о. Люберцы, п. Красково, 2-ая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Заводская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, д. 18/1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г.о. Люберцы, п. Красково, 2-ая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Заводская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, д. 26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г.о. Люберцы, п. Красково,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Заречная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, д. 16-22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г.о. Люберцы, п. Красково,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Заречная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, д. 4-10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п. Красково, Островского, д. 2, 8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г.о. Люберцы, п. Малаховка, Быковское шоссе, д. 31А, 33, 29, 31 </w:t>
            </w:r>
            <w:proofErr w:type="spellStart"/>
            <w:r w:rsidRPr="00FB22CB">
              <w:rPr>
                <w:rFonts w:ascii="Arial" w:hAnsi="Arial" w:cs="Arial"/>
                <w:color w:val="000000"/>
              </w:rPr>
              <w:t>кор</w:t>
            </w:r>
            <w:proofErr w:type="spellEnd"/>
            <w:r w:rsidRPr="00FB22CB">
              <w:rPr>
                <w:rFonts w:ascii="Arial" w:hAnsi="Arial" w:cs="Arial"/>
                <w:color w:val="000000"/>
              </w:rPr>
              <w:t>. 2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lastRenderedPageBreak/>
              <w:t>52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п. Малаховка, Быковское шоссе, д. 52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г.о. Люберцы, п. Малаховка,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Интернациональная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, д. 17А, 17Б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г.о. Люберцы, п. Малаховка,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Комсомольская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, д. 11, 13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г.о. Люберцы, п. </w:t>
            </w:r>
            <w:proofErr w:type="spellStart"/>
            <w:r w:rsidRPr="00FB22CB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FB22CB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FB22CB">
              <w:rPr>
                <w:rFonts w:ascii="Arial" w:hAnsi="Arial" w:cs="Arial"/>
                <w:color w:val="000000"/>
              </w:rPr>
              <w:t>Михневское</w:t>
            </w:r>
            <w:proofErr w:type="spellEnd"/>
            <w:r w:rsidRPr="00FB22CB">
              <w:rPr>
                <w:rFonts w:ascii="Arial" w:hAnsi="Arial" w:cs="Arial"/>
                <w:color w:val="000000"/>
              </w:rPr>
              <w:t xml:space="preserve"> ш. 15/1, 15/2, 15/3, 15/4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п. Малаховка, Чайковского, д. 42, 42А, 42Б, 42Г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г.о. Люберцы, п.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, Комсомольская, д. 10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г.о. Люберцы, п.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FB22CB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FB22CB">
              <w:rPr>
                <w:rFonts w:ascii="Arial" w:hAnsi="Arial" w:cs="Arial"/>
                <w:color w:val="000000"/>
              </w:rPr>
              <w:t>. Восточный, д. 1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г.о. Люберцы, п.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, Новая, д. 5, 6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г.о. Люберцы, п.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, Фабричная, д. 6, 7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г.о. Люберцы, п.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>, Школьная, д. 1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п. Томилино,  Гоголя 20Б, 24, 26, 28, 30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п. Томилино, Гаршина, д. 9А-К9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г.о. Люберцы, п. Томилино, </w:t>
            </w:r>
            <w:proofErr w:type="gramStart"/>
            <w:r w:rsidRPr="00FB22CB">
              <w:rPr>
                <w:rFonts w:ascii="Arial" w:hAnsi="Arial" w:cs="Arial"/>
                <w:color w:val="000000"/>
              </w:rPr>
              <w:t>Пионерская</w:t>
            </w:r>
            <w:proofErr w:type="gramEnd"/>
            <w:r w:rsidRPr="00FB22CB">
              <w:rPr>
                <w:rFonts w:ascii="Arial" w:hAnsi="Arial" w:cs="Arial"/>
                <w:color w:val="000000"/>
              </w:rPr>
              <w:t xml:space="preserve">, д. 1 </w:t>
            </w:r>
            <w:proofErr w:type="spellStart"/>
            <w:r w:rsidRPr="00FB22CB">
              <w:rPr>
                <w:rFonts w:ascii="Arial" w:hAnsi="Arial" w:cs="Arial"/>
                <w:color w:val="000000"/>
              </w:rPr>
              <w:t>кор</w:t>
            </w:r>
            <w:proofErr w:type="spellEnd"/>
            <w:r w:rsidRPr="00FB22CB">
              <w:rPr>
                <w:rFonts w:ascii="Arial" w:hAnsi="Arial" w:cs="Arial"/>
                <w:color w:val="000000"/>
              </w:rPr>
              <w:t xml:space="preserve">. 1, 1 </w:t>
            </w:r>
            <w:proofErr w:type="spellStart"/>
            <w:r w:rsidRPr="00FB22CB">
              <w:rPr>
                <w:rFonts w:ascii="Arial" w:hAnsi="Arial" w:cs="Arial"/>
                <w:color w:val="000000"/>
              </w:rPr>
              <w:t>кор</w:t>
            </w:r>
            <w:proofErr w:type="spellEnd"/>
            <w:r w:rsidRPr="00FB22CB">
              <w:rPr>
                <w:rFonts w:ascii="Arial" w:hAnsi="Arial" w:cs="Arial"/>
                <w:color w:val="000000"/>
              </w:rPr>
              <w:t>. 2, 15, 17, 19, 21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п. Томилино, Птицефабрика, д. 32, 25, 26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п. Томилино, Тургенева, д. 12, 14, 16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г.о. Люберцы, п. Томилино, Чернышевского, д. 9/13 </w:t>
            </w:r>
            <w:proofErr w:type="spellStart"/>
            <w:r w:rsidRPr="00FB22CB">
              <w:rPr>
                <w:rFonts w:ascii="Arial" w:hAnsi="Arial" w:cs="Arial"/>
                <w:color w:val="000000"/>
              </w:rPr>
              <w:t>кор</w:t>
            </w:r>
            <w:proofErr w:type="spellEnd"/>
            <w:r w:rsidRPr="00FB22CB">
              <w:rPr>
                <w:rFonts w:ascii="Arial" w:hAnsi="Arial" w:cs="Arial"/>
                <w:color w:val="000000"/>
              </w:rPr>
              <w:t xml:space="preserve">. 1, 9/13 </w:t>
            </w:r>
            <w:proofErr w:type="spellStart"/>
            <w:r w:rsidRPr="00FB22CB">
              <w:rPr>
                <w:rFonts w:ascii="Arial" w:hAnsi="Arial" w:cs="Arial"/>
                <w:color w:val="000000"/>
              </w:rPr>
              <w:t>кор</w:t>
            </w:r>
            <w:proofErr w:type="spellEnd"/>
            <w:r w:rsidRPr="00FB22CB">
              <w:rPr>
                <w:rFonts w:ascii="Arial" w:hAnsi="Arial" w:cs="Arial"/>
                <w:color w:val="000000"/>
              </w:rPr>
              <w:t>. 2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г.о. Люберцы, г. Люберцы, 3-е Почтовое отделение, д. 68</w:t>
            </w:r>
          </w:p>
        </w:tc>
      </w:tr>
      <w:tr w:rsidR="002F2E94" w:rsidRPr="00FB22CB" w:rsidTr="00107B01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8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94" w:rsidRPr="00FB22CB" w:rsidRDefault="002F2E94" w:rsidP="002F2E94">
            <w:pPr>
              <w:jc w:val="center"/>
              <w:rPr>
                <w:rFonts w:ascii="Arial" w:hAnsi="Arial" w:cs="Arial"/>
                <w:color w:val="000000"/>
              </w:rPr>
            </w:pPr>
            <w:r w:rsidRPr="00FB22CB">
              <w:rPr>
                <w:rFonts w:ascii="Arial" w:hAnsi="Arial" w:cs="Arial"/>
                <w:color w:val="000000"/>
              </w:rPr>
              <w:t xml:space="preserve">г.о. Люберцы, г. Люберцы, Авиаторов, д. 2, корп.1 </w:t>
            </w:r>
          </w:p>
        </w:tc>
      </w:tr>
    </w:tbl>
    <w:p w:rsidR="00222B85" w:rsidRPr="00FB22CB" w:rsidRDefault="00222B85" w:rsidP="00222B85">
      <w:pPr>
        <w:pStyle w:val="ConsPlusNormal"/>
        <w:spacing w:after="200"/>
        <w:ind w:left="1080" w:firstLine="0"/>
        <w:rPr>
          <w:iCs/>
          <w:color w:val="000000"/>
          <w:sz w:val="24"/>
          <w:szCs w:val="24"/>
          <w:u w:color="000000"/>
          <w:bdr w:val="nil"/>
        </w:rPr>
      </w:pPr>
    </w:p>
    <w:p w:rsidR="00222B85" w:rsidRPr="00FB22CB" w:rsidRDefault="00222B85" w:rsidP="00222B85">
      <w:pPr>
        <w:pStyle w:val="ConsPlusNormal"/>
        <w:spacing w:after="200"/>
        <w:ind w:firstLine="0"/>
        <w:rPr>
          <w:iCs/>
          <w:color w:val="000000"/>
          <w:sz w:val="24"/>
          <w:szCs w:val="24"/>
          <w:u w:color="000000"/>
          <w:bdr w:val="nil"/>
        </w:rPr>
      </w:pPr>
      <w:r w:rsidRPr="00FB22CB">
        <w:rPr>
          <w:iCs/>
          <w:color w:val="000000"/>
          <w:sz w:val="24"/>
          <w:szCs w:val="24"/>
          <w:u w:color="000000"/>
          <w:bdr w:val="nil"/>
        </w:rPr>
        <w:t>* в том числе 67 дворовые территории</w:t>
      </w:r>
      <w:r w:rsidR="00393D52" w:rsidRPr="00FB22CB">
        <w:rPr>
          <w:iCs/>
          <w:color w:val="000000"/>
          <w:sz w:val="24"/>
          <w:szCs w:val="24"/>
          <w:u w:color="000000"/>
          <w:bdr w:val="nil"/>
        </w:rPr>
        <w:t xml:space="preserve"> (п.1-67)</w:t>
      </w:r>
      <w:r w:rsidRPr="00FB22CB">
        <w:rPr>
          <w:iCs/>
          <w:color w:val="000000"/>
          <w:sz w:val="24"/>
          <w:szCs w:val="24"/>
          <w:u w:color="000000"/>
          <w:bdr w:val="nil"/>
        </w:rPr>
        <w:t>, включенные в комплексное благоустройство дворовых территорий в соответствии с поставленной Губернатором Московской области А.Ю. Воробьевым задачей о выполнении работ по комплексному благоустройству</w:t>
      </w:r>
    </w:p>
    <w:sectPr w:rsidR="00222B85" w:rsidRPr="00FB22CB" w:rsidSect="00FB22CB">
      <w:headerReference w:type="default" r:id="rId30"/>
      <w:pgSz w:w="11906" w:h="16838"/>
      <w:pgMar w:top="1134" w:right="567" w:bottom="1134" w:left="1134" w:header="709" w:footer="709" w:gutter="0"/>
      <w:pgNumType w:start="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26E" w:rsidRDefault="00BB426E">
      <w:r>
        <w:separator/>
      </w:r>
    </w:p>
  </w:endnote>
  <w:endnote w:type="continuationSeparator" w:id="0">
    <w:p w:rsidR="00BB426E" w:rsidRDefault="00BB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272"/>
    </w:tblGrid>
    <w:tr w:rsidR="00FB22CB">
      <w:trPr>
        <w:cantSplit/>
        <w:trHeight w:hRule="exact" w:val="221"/>
      </w:trPr>
      <w:tc>
        <w:tcPr>
          <w:tcW w:w="16272" w:type="dxa"/>
          <w:tcBorders>
            <w:top w:val="nil"/>
            <w:left w:val="nil"/>
            <w:bottom w:val="nil"/>
            <w:right w:val="nil"/>
          </w:tcBorders>
          <w:noWrap/>
        </w:tcPr>
        <w:p w:rsidR="00FB22CB" w:rsidRDefault="00FB22CB">
          <w:pPr>
            <w:autoSpaceDE w:val="0"/>
            <w:autoSpaceDN w:val="0"/>
            <w:jc w:val="right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26E" w:rsidRDefault="00BB426E">
      <w:r>
        <w:separator/>
      </w:r>
    </w:p>
  </w:footnote>
  <w:footnote w:type="continuationSeparator" w:id="0">
    <w:p w:rsidR="00BB426E" w:rsidRDefault="00BB4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272"/>
    </w:tblGrid>
    <w:tr w:rsidR="00FB22CB">
      <w:trPr>
        <w:cantSplit/>
        <w:trHeight w:hRule="exact" w:val="221"/>
      </w:trPr>
      <w:tc>
        <w:tcPr>
          <w:tcW w:w="16272" w:type="dxa"/>
          <w:tcBorders>
            <w:top w:val="nil"/>
            <w:left w:val="nil"/>
            <w:bottom w:val="nil"/>
            <w:right w:val="nil"/>
          </w:tcBorders>
          <w:noWrap/>
        </w:tcPr>
        <w:p w:rsidR="00FB22CB" w:rsidRDefault="00FB22CB">
          <w:pPr>
            <w:autoSpaceDE w:val="0"/>
            <w:autoSpaceDN w:val="0"/>
            <w:jc w:val="right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2CB" w:rsidRDefault="00FB22CB" w:rsidP="00933F46">
    <w:pPr>
      <w:pStyle w:val="a7"/>
      <w:tabs>
        <w:tab w:val="clear" w:pos="4677"/>
        <w:tab w:val="clear" w:pos="9355"/>
        <w:tab w:val="left" w:pos="7326"/>
      </w:tabs>
    </w:pPr>
  </w:p>
  <w:p w:rsidR="00FB22CB" w:rsidRPr="00D8242B" w:rsidRDefault="00FB22CB" w:rsidP="00933F46">
    <w:pPr>
      <w:pStyle w:val="a7"/>
      <w:tabs>
        <w:tab w:val="clear" w:pos="4677"/>
        <w:tab w:val="clear" w:pos="9355"/>
        <w:tab w:val="left" w:pos="732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2CB" w:rsidRDefault="00FB22CB" w:rsidP="00933F46">
    <w:pPr>
      <w:pStyle w:val="a7"/>
      <w:tabs>
        <w:tab w:val="clear" w:pos="4677"/>
        <w:tab w:val="clear" w:pos="9355"/>
        <w:tab w:val="left" w:pos="7326"/>
      </w:tabs>
    </w:pPr>
  </w:p>
  <w:p w:rsidR="00FB22CB" w:rsidRPr="00D8242B" w:rsidRDefault="00FB22CB" w:rsidP="00933F46">
    <w:pPr>
      <w:pStyle w:val="a7"/>
      <w:tabs>
        <w:tab w:val="clear" w:pos="4677"/>
        <w:tab w:val="clear" w:pos="9355"/>
        <w:tab w:val="left" w:pos="732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386"/>
    <w:multiLevelType w:val="hybridMultilevel"/>
    <w:tmpl w:val="E20A14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04D169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286E9B"/>
    <w:multiLevelType w:val="hybridMultilevel"/>
    <w:tmpl w:val="E20A14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232C4"/>
    <w:multiLevelType w:val="hybridMultilevel"/>
    <w:tmpl w:val="7F1E28C2"/>
    <w:lvl w:ilvl="0" w:tplc="0DC0D0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9942624"/>
    <w:multiLevelType w:val="hybridMultilevel"/>
    <w:tmpl w:val="4E3E299C"/>
    <w:lvl w:ilvl="0" w:tplc="B70AA624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99D036A"/>
    <w:multiLevelType w:val="hybridMultilevel"/>
    <w:tmpl w:val="B9CA10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E1DB1"/>
    <w:multiLevelType w:val="hybridMultilevel"/>
    <w:tmpl w:val="F1F62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DC2CFB"/>
    <w:multiLevelType w:val="hybridMultilevel"/>
    <w:tmpl w:val="B5D09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56534"/>
    <w:multiLevelType w:val="hybridMultilevel"/>
    <w:tmpl w:val="056C3E3C"/>
    <w:lvl w:ilvl="0" w:tplc="169E2D3E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471588"/>
    <w:multiLevelType w:val="hybridMultilevel"/>
    <w:tmpl w:val="79F64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82E23"/>
    <w:multiLevelType w:val="hybridMultilevel"/>
    <w:tmpl w:val="5D68CDDE"/>
    <w:lvl w:ilvl="0" w:tplc="0DC0D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F029C"/>
    <w:multiLevelType w:val="hybridMultilevel"/>
    <w:tmpl w:val="70248250"/>
    <w:lvl w:ilvl="0" w:tplc="92925F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7065271"/>
    <w:multiLevelType w:val="hybridMultilevel"/>
    <w:tmpl w:val="AEFEDB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81D51"/>
    <w:multiLevelType w:val="hybridMultilevel"/>
    <w:tmpl w:val="4C688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B2730"/>
    <w:multiLevelType w:val="hybridMultilevel"/>
    <w:tmpl w:val="E04A280A"/>
    <w:lvl w:ilvl="0" w:tplc="79F6360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E83FE7"/>
    <w:multiLevelType w:val="multilevel"/>
    <w:tmpl w:val="81401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>
    <w:nsid w:val="34E1480A"/>
    <w:multiLevelType w:val="hybridMultilevel"/>
    <w:tmpl w:val="D06669A6"/>
    <w:lvl w:ilvl="0" w:tplc="0DC0D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F11636"/>
    <w:multiLevelType w:val="hybridMultilevel"/>
    <w:tmpl w:val="96FCE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B1E2A"/>
    <w:multiLevelType w:val="hybridMultilevel"/>
    <w:tmpl w:val="A05EBC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70AE2"/>
    <w:multiLevelType w:val="hybridMultilevel"/>
    <w:tmpl w:val="0C84AA1C"/>
    <w:lvl w:ilvl="0" w:tplc="4AFC2C26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BBF2BF1"/>
    <w:multiLevelType w:val="hybridMultilevel"/>
    <w:tmpl w:val="84089594"/>
    <w:lvl w:ilvl="0" w:tplc="1702F66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>
    <w:nsid w:val="4DDF21C3"/>
    <w:multiLevelType w:val="hybridMultilevel"/>
    <w:tmpl w:val="4C688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60378F"/>
    <w:multiLevelType w:val="hybridMultilevel"/>
    <w:tmpl w:val="31608C42"/>
    <w:lvl w:ilvl="0" w:tplc="B20C140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>
    <w:nsid w:val="5BD121DB"/>
    <w:multiLevelType w:val="hybridMultilevel"/>
    <w:tmpl w:val="05644EF4"/>
    <w:lvl w:ilvl="0" w:tplc="FC423596">
      <w:start w:val="2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4">
    <w:nsid w:val="603D50E2"/>
    <w:multiLevelType w:val="hybridMultilevel"/>
    <w:tmpl w:val="FF9456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D730A4"/>
    <w:multiLevelType w:val="multilevel"/>
    <w:tmpl w:val="A6FA7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6">
    <w:nsid w:val="701522B5"/>
    <w:multiLevelType w:val="hybridMultilevel"/>
    <w:tmpl w:val="F1F62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211BE7"/>
    <w:multiLevelType w:val="hybridMultilevel"/>
    <w:tmpl w:val="698A2D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5F615D"/>
    <w:multiLevelType w:val="hybridMultilevel"/>
    <w:tmpl w:val="2B744EB2"/>
    <w:lvl w:ilvl="0" w:tplc="8C484948">
      <w:start w:val="1"/>
      <w:numFmt w:val="decimal"/>
      <w:lvlText w:val="%1."/>
      <w:lvlJc w:val="left"/>
      <w:pPr>
        <w:ind w:left="11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9">
    <w:nsid w:val="76AA383E"/>
    <w:multiLevelType w:val="hybridMultilevel"/>
    <w:tmpl w:val="E326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500705"/>
    <w:multiLevelType w:val="hybridMultilevel"/>
    <w:tmpl w:val="4C688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1"/>
  </w:num>
  <w:num w:numId="3">
    <w:abstractNumId w:val="15"/>
  </w:num>
  <w:num w:numId="4">
    <w:abstractNumId w:val="25"/>
  </w:num>
  <w:num w:numId="5">
    <w:abstractNumId w:val="26"/>
  </w:num>
  <w:num w:numId="6">
    <w:abstractNumId w:val="22"/>
  </w:num>
  <w:num w:numId="7">
    <w:abstractNumId w:val="17"/>
  </w:num>
  <w:num w:numId="8">
    <w:abstractNumId w:val="11"/>
  </w:num>
  <w:num w:numId="9">
    <w:abstractNumId w:val="5"/>
  </w:num>
  <w:num w:numId="10">
    <w:abstractNumId w:val="12"/>
  </w:num>
  <w:num w:numId="11">
    <w:abstractNumId w:val="27"/>
  </w:num>
  <w:num w:numId="12">
    <w:abstractNumId w:val="4"/>
  </w:num>
  <w:num w:numId="13">
    <w:abstractNumId w:val="24"/>
  </w:num>
  <w:num w:numId="14">
    <w:abstractNumId w:val="9"/>
  </w:num>
  <w:num w:numId="15">
    <w:abstractNumId w:val="20"/>
  </w:num>
  <w:num w:numId="16">
    <w:abstractNumId w:val="23"/>
  </w:num>
  <w:num w:numId="17">
    <w:abstractNumId w:val="18"/>
  </w:num>
  <w:num w:numId="18">
    <w:abstractNumId w:val="2"/>
  </w:num>
  <w:num w:numId="19">
    <w:abstractNumId w:val="3"/>
  </w:num>
  <w:num w:numId="20">
    <w:abstractNumId w:val="10"/>
  </w:num>
  <w:num w:numId="21">
    <w:abstractNumId w:val="16"/>
  </w:num>
  <w:num w:numId="22">
    <w:abstractNumId w:val="13"/>
  </w:num>
  <w:num w:numId="23">
    <w:abstractNumId w:val="6"/>
  </w:num>
  <w:num w:numId="24">
    <w:abstractNumId w:val="28"/>
  </w:num>
  <w:num w:numId="25">
    <w:abstractNumId w:val="1"/>
  </w:num>
  <w:num w:numId="26">
    <w:abstractNumId w:val="7"/>
  </w:num>
  <w:num w:numId="27">
    <w:abstractNumId w:val="14"/>
  </w:num>
  <w:num w:numId="28">
    <w:abstractNumId w:val="29"/>
  </w:num>
  <w:num w:numId="29">
    <w:abstractNumId w:val="0"/>
  </w:num>
  <w:num w:numId="30">
    <w:abstractNumId w:val="19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46"/>
    <w:rsid w:val="000057DA"/>
    <w:rsid w:val="00011240"/>
    <w:rsid w:val="0001133E"/>
    <w:rsid w:val="00014210"/>
    <w:rsid w:val="00022B9B"/>
    <w:rsid w:val="00024DEE"/>
    <w:rsid w:val="00026228"/>
    <w:rsid w:val="00034CAA"/>
    <w:rsid w:val="00035C49"/>
    <w:rsid w:val="00042337"/>
    <w:rsid w:val="00045914"/>
    <w:rsid w:val="00054828"/>
    <w:rsid w:val="0005752C"/>
    <w:rsid w:val="00074E13"/>
    <w:rsid w:val="000753A2"/>
    <w:rsid w:val="000801BC"/>
    <w:rsid w:val="0008568B"/>
    <w:rsid w:val="000866F5"/>
    <w:rsid w:val="0009485A"/>
    <w:rsid w:val="000962BF"/>
    <w:rsid w:val="000A52FB"/>
    <w:rsid w:val="000B0700"/>
    <w:rsid w:val="000B3462"/>
    <w:rsid w:val="000B4B25"/>
    <w:rsid w:val="000B7FAE"/>
    <w:rsid w:val="000D1269"/>
    <w:rsid w:val="000D526A"/>
    <w:rsid w:val="000F1D28"/>
    <w:rsid w:val="00102113"/>
    <w:rsid w:val="0010428E"/>
    <w:rsid w:val="0010630F"/>
    <w:rsid w:val="00106FBB"/>
    <w:rsid w:val="00107B01"/>
    <w:rsid w:val="00111B92"/>
    <w:rsid w:val="00121C72"/>
    <w:rsid w:val="001235BC"/>
    <w:rsid w:val="00124739"/>
    <w:rsid w:val="0013158B"/>
    <w:rsid w:val="001409F8"/>
    <w:rsid w:val="00145D6C"/>
    <w:rsid w:val="00147066"/>
    <w:rsid w:val="0015525F"/>
    <w:rsid w:val="00162440"/>
    <w:rsid w:val="00171A9A"/>
    <w:rsid w:val="00174E95"/>
    <w:rsid w:val="001754B9"/>
    <w:rsid w:val="001761A3"/>
    <w:rsid w:val="001847FC"/>
    <w:rsid w:val="00185759"/>
    <w:rsid w:val="00193550"/>
    <w:rsid w:val="001958A4"/>
    <w:rsid w:val="001962A2"/>
    <w:rsid w:val="001A6A35"/>
    <w:rsid w:val="001C2407"/>
    <w:rsid w:val="001C6B87"/>
    <w:rsid w:val="001D285F"/>
    <w:rsid w:val="001D2E34"/>
    <w:rsid w:val="001E33A8"/>
    <w:rsid w:val="001F6A21"/>
    <w:rsid w:val="002023C9"/>
    <w:rsid w:val="0020455B"/>
    <w:rsid w:val="00222B85"/>
    <w:rsid w:val="00236434"/>
    <w:rsid w:val="002372C1"/>
    <w:rsid w:val="002428F7"/>
    <w:rsid w:val="00255CC9"/>
    <w:rsid w:val="0025759C"/>
    <w:rsid w:val="00260753"/>
    <w:rsid w:val="00285FA2"/>
    <w:rsid w:val="0029598E"/>
    <w:rsid w:val="00297579"/>
    <w:rsid w:val="002B0BD1"/>
    <w:rsid w:val="002B7983"/>
    <w:rsid w:val="002D33D7"/>
    <w:rsid w:val="002E2247"/>
    <w:rsid w:val="002E6177"/>
    <w:rsid w:val="002F2E94"/>
    <w:rsid w:val="00305637"/>
    <w:rsid w:val="00312ABA"/>
    <w:rsid w:val="003431FB"/>
    <w:rsid w:val="0034540A"/>
    <w:rsid w:val="003570D2"/>
    <w:rsid w:val="00362E11"/>
    <w:rsid w:val="003630B3"/>
    <w:rsid w:val="0038105E"/>
    <w:rsid w:val="00383AE3"/>
    <w:rsid w:val="0038541C"/>
    <w:rsid w:val="00391B2D"/>
    <w:rsid w:val="00393526"/>
    <w:rsid w:val="00393BCD"/>
    <w:rsid w:val="00393D52"/>
    <w:rsid w:val="003D0318"/>
    <w:rsid w:val="003D3231"/>
    <w:rsid w:val="003D4936"/>
    <w:rsid w:val="003D5C1C"/>
    <w:rsid w:val="003D7E79"/>
    <w:rsid w:val="003E7161"/>
    <w:rsid w:val="003F67E0"/>
    <w:rsid w:val="00407ACF"/>
    <w:rsid w:val="00417201"/>
    <w:rsid w:val="00426D79"/>
    <w:rsid w:val="00431D2A"/>
    <w:rsid w:val="004454C9"/>
    <w:rsid w:val="00446D42"/>
    <w:rsid w:val="0045171F"/>
    <w:rsid w:val="00453006"/>
    <w:rsid w:val="004600C4"/>
    <w:rsid w:val="004744DF"/>
    <w:rsid w:val="00477E01"/>
    <w:rsid w:val="00487175"/>
    <w:rsid w:val="0049007E"/>
    <w:rsid w:val="00490E76"/>
    <w:rsid w:val="004A14C9"/>
    <w:rsid w:val="004A7B9D"/>
    <w:rsid w:val="004B05EC"/>
    <w:rsid w:val="004C40B6"/>
    <w:rsid w:val="004D0268"/>
    <w:rsid w:val="004E34A9"/>
    <w:rsid w:val="004E3B7F"/>
    <w:rsid w:val="004F555E"/>
    <w:rsid w:val="004F7D9D"/>
    <w:rsid w:val="00512E9D"/>
    <w:rsid w:val="00517AC9"/>
    <w:rsid w:val="00520109"/>
    <w:rsid w:val="0053106F"/>
    <w:rsid w:val="005312D8"/>
    <w:rsid w:val="00555A95"/>
    <w:rsid w:val="00560558"/>
    <w:rsid w:val="00570601"/>
    <w:rsid w:val="0057612C"/>
    <w:rsid w:val="005816E9"/>
    <w:rsid w:val="00583E81"/>
    <w:rsid w:val="0058425D"/>
    <w:rsid w:val="00592148"/>
    <w:rsid w:val="0059283D"/>
    <w:rsid w:val="005A2DAA"/>
    <w:rsid w:val="005A4110"/>
    <w:rsid w:val="005B7EB9"/>
    <w:rsid w:val="005D2997"/>
    <w:rsid w:val="005D76E3"/>
    <w:rsid w:val="005E160F"/>
    <w:rsid w:val="005E3153"/>
    <w:rsid w:val="005E78BB"/>
    <w:rsid w:val="005E7C6D"/>
    <w:rsid w:val="005F3548"/>
    <w:rsid w:val="005F4CB6"/>
    <w:rsid w:val="00612C96"/>
    <w:rsid w:val="00627317"/>
    <w:rsid w:val="00633DA9"/>
    <w:rsid w:val="006573CF"/>
    <w:rsid w:val="00662CB6"/>
    <w:rsid w:val="00664658"/>
    <w:rsid w:val="00667F14"/>
    <w:rsid w:val="00667FFC"/>
    <w:rsid w:val="00674581"/>
    <w:rsid w:val="00697F05"/>
    <w:rsid w:val="006A34E5"/>
    <w:rsid w:val="006A45B6"/>
    <w:rsid w:val="006B787E"/>
    <w:rsid w:val="006C3EBD"/>
    <w:rsid w:val="006D7284"/>
    <w:rsid w:val="006E225A"/>
    <w:rsid w:val="006E29B2"/>
    <w:rsid w:val="006E63F0"/>
    <w:rsid w:val="006F5B3C"/>
    <w:rsid w:val="0070197A"/>
    <w:rsid w:val="00734945"/>
    <w:rsid w:val="007403EE"/>
    <w:rsid w:val="0074102E"/>
    <w:rsid w:val="007419FE"/>
    <w:rsid w:val="00751159"/>
    <w:rsid w:val="0076596E"/>
    <w:rsid w:val="007740F1"/>
    <w:rsid w:val="00774FDB"/>
    <w:rsid w:val="00781161"/>
    <w:rsid w:val="0078285A"/>
    <w:rsid w:val="007A2895"/>
    <w:rsid w:val="007A34BC"/>
    <w:rsid w:val="007A51E1"/>
    <w:rsid w:val="007A61F8"/>
    <w:rsid w:val="007A7EA6"/>
    <w:rsid w:val="007B41D9"/>
    <w:rsid w:val="007C5C4A"/>
    <w:rsid w:val="007C6F08"/>
    <w:rsid w:val="007E06CD"/>
    <w:rsid w:val="007E271B"/>
    <w:rsid w:val="007E57C0"/>
    <w:rsid w:val="007F5058"/>
    <w:rsid w:val="00801E17"/>
    <w:rsid w:val="008156AA"/>
    <w:rsid w:val="00843A49"/>
    <w:rsid w:val="00851FE2"/>
    <w:rsid w:val="00853816"/>
    <w:rsid w:val="00856E9F"/>
    <w:rsid w:val="0086093D"/>
    <w:rsid w:val="00862D1D"/>
    <w:rsid w:val="008662A1"/>
    <w:rsid w:val="00872374"/>
    <w:rsid w:val="0087283B"/>
    <w:rsid w:val="00874DA3"/>
    <w:rsid w:val="0089692C"/>
    <w:rsid w:val="008A49F2"/>
    <w:rsid w:val="008B5560"/>
    <w:rsid w:val="008C37A5"/>
    <w:rsid w:val="008D769C"/>
    <w:rsid w:val="008D7B7D"/>
    <w:rsid w:val="008F4BE1"/>
    <w:rsid w:val="00901076"/>
    <w:rsid w:val="00906D0E"/>
    <w:rsid w:val="0091405E"/>
    <w:rsid w:val="009260F6"/>
    <w:rsid w:val="00933F46"/>
    <w:rsid w:val="00934FB3"/>
    <w:rsid w:val="009369F0"/>
    <w:rsid w:val="00936BC5"/>
    <w:rsid w:val="00953BBB"/>
    <w:rsid w:val="009578AA"/>
    <w:rsid w:val="009661D4"/>
    <w:rsid w:val="0096736A"/>
    <w:rsid w:val="00977707"/>
    <w:rsid w:val="009810DA"/>
    <w:rsid w:val="009812A6"/>
    <w:rsid w:val="00987315"/>
    <w:rsid w:val="00991AE2"/>
    <w:rsid w:val="009922C2"/>
    <w:rsid w:val="009A0EE5"/>
    <w:rsid w:val="009B4FCB"/>
    <w:rsid w:val="009B69A1"/>
    <w:rsid w:val="009C2FE2"/>
    <w:rsid w:val="009C3848"/>
    <w:rsid w:val="009D579F"/>
    <w:rsid w:val="009D75B9"/>
    <w:rsid w:val="009E1553"/>
    <w:rsid w:val="009F151F"/>
    <w:rsid w:val="009F3269"/>
    <w:rsid w:val="00A14CBA"/>
    <w:rsid w:val="00A1529F"/>
    <w:rsid w:val="00A1696A"/>
    <w:rsid w:val="00A2143F"/>
    <w:rsid w:val="00A26712"/>
    <w:rsid w:val="00A27723"/>
    <w:rsid w:val="00A4248C"/>
    <w:rsid w:val="00A51A05"/>
    <w:rsid w:val="00A51D57"/>
    <w:rsid w:val="00A53BF1"/>
    <w:rsid w:val="00A61B4D"/>
    <w:rsid w:val="00A66CC9"/>
    <w:rsid w:val="00A67CD3"/>
    <w:rsid w:val="00A87B97"/>
    <w:rsid w:val="00A93BFD"/>
    <w:rsid w:val="00A97FA5"/>
    <w:rsid w:val="00AA7611"/>
    <w:rsid w:val="00AB012C"/>
    <w:rsid w:val="00AB0588"/>
    <w:rsid w:val="00AC00FB"/>
    <w:rsid w:val="00AC4F9E"/>
    <w:rsid w:val="00AC6C52"/>
    <w:rsid w:val="00AC6FB1"/>
    <w:rsid w:val="00AD5A58"/>
    <w:rsid w:val="00AD5C6C"/>
    <w:rsid w:val="00AD6985"/>
    <w:rsid w:val="00AD6FC8"/>
    <w:rsid w:val="00AE1410"/>
    <w:rsid w:val="00AE26C1"/>
    <w:rsid w:val="00AE306D"/>
    <w:rsid w:val="00AF2DDB"/>
    <w:rsid w:val="00AF6D35"/>
    <w:rsid w:val="00B0514E"/>
    <w:rsid w:val="00B127C9"/>
    <w:rsid w:val="00B15796"/>
    <w:rsid w:val="00B211ED"/>
    <w:rsid w:val="00B212C7"/>
    <w:rsid w:val="00B21A11"/>
    <w:rsid w:val="00B21C54"/>
    <w:rsid w:val="00B23D0E"/>
    <w:rsid w:val="00B32E08"/>
    <w:rsid w:val="00B5240E"/>
    <w:rsid w:val="00B54049"/>
    <w:rsid w:val="00B63786"/>
    <w:rsid w:val="00B642D4"/>
    <w:rsid w:val="00B663CC"/>
    <w:rsid w:val="00B70FB9"/>
    <w:rsid w:val="00BA5764"/>
    <w:rsid w:val="00BA66DA"/>
    <w:rsid w:val="00BA780E"/>
    <w:rsid w:val="00BB0256"/>
    <w:rsid w:val="00BB426E"/>
    <w:rsid w:val="00BC0FF1"/>
    <w:rsid w:val="00BC65C7"/>
    <w:rsid w:val="00BD3A51"/>
    <w:rsid w:val="00BD59E0"/>
    <w:rsid w:val="00BD6198"/>
    <w:rsid w:val="00BD7D88"/>
    <w:rsid w:val="00BE0735"/>
    <w:rsid w:val="00BE22CE"/>
    <w:rsid w:val="00BF04FE"/>
    <w:rsid w:val="00BF0EE8"/>
    <w:rsid w:val="00C010A9"/>
    <w:rsid w:val="00C03A1C"/>
    <w:rsid w:val="00C1233C"/>
    <w:rsid w:val="00C13F29"/>
    <w:rsid w:val="00C24FBB"/>
    <w:rsid w:val="00C32B32"/>
    <w:rsid w:val="00C33BEB"/>
    <w:rsid w:val="00C33E77"/>
    <w:rsid w:val="00C34225"/>
    <w:rsid w:val="00C46056"/>
    <w:rsid w:val="00C47603"/>
    <w:rsid w:val="00C5239B"/>
    <w:rsid w:val="00C60498"/>
    <w:rsid w:val="00C665A6"/>
    <w:rsid w:val="00C70F7E"/>
    <w:rsid w:val="00C7484F"/>
    <w:rsid w:val="00C877F3"/>
    <w:rsid w:val="00C948B7"/>
    <w:rsid w:val="00CA18A3"/>
    <w:rsid w:val="00CA7F44"/>
    <w:rsid w:val="00CB1CE1"/>
    <w:rsid w:val="00CB27E7"/>
    <w:rsid w:val="00CB4C0C"/>
    <w:rsid w:val="00CC33A2"/>
    <w:rsid w:val="00CC37EB"/>
    <w:rsid w:val="00CC4EB1"/>
    <w:rsid w:val="00CC54D1"/>
    <w:rsid w:val="00CD5701"/>
    <w:rsid w:val="00CD7CD3"/>
    <w:rsid w:val="00CE7AC2"/>
    <w:rsid w:val="00CE7B63"/>
    <w:rsid w:val="00CF0DD9"/>
    <w:rsid w:val="00CF1DAD"/>
    <w:rsid w:val="00D06CB9"/>
    <w:rsid w:val="00D11AF0"/>
    <w:rsid w:val="00D36253"/>
    <w:rsid w:val="00D43C47"/>
    <w:rsid w:val="00D44B17"/>
    <w:rsid w:val="00D66C45"/>
    <w:rsid w:val="00D70893"/>
    <w:rsid w:val="00D750BC"/>
    <w:rsid w:val="00D8345E"/>
    <w:rsid w:val="00D90E05"/>
    <w:rsid w:val="00DB512A"/>
    <w:rsid w:val="00DB6940"/>
    <w:rsid w:val="00DC4420"/>
    <w:rsid w:val="00DD1764"/>
    <w:rsid w:val="00DD5639"/>
    <w:rsid w:val="00DD6EEF"/>
    <w:rsid w:val="00DD7285"/>
    <w:rsid w:val="00DF0F8C"/>
    <w:rsid w:val="00E06D05"/>
    <w:rsid w:val="00E0770B"/>
    <w:rsid w:val="00E17ED0"/>
    <w:rsid w:val="00E25D17"/>
    <w:rsid w:val="00E30018"/>
    <w:rsid w:val="00E526D9"/>
    <w:rsid w:val="00E52CB4"/>
    <w:rsid w:val="00E5547A"/>
    <w:rsid w:val="00E55B0C"/>
    <w:rsid w:val="00E56F9D"/>
    <w:rsid w:val="00E64268"/>
    <w:rsid w:val="00E84DDE"/>
    <w:rsid w:val="00E85CA0"/>
    <w:rsid w:val="00E95AEC"/>
    <w:rsid w:val="00E97D9C"/>
    <w:rsid w:val="00EA09A7"/>
    <w:rsid w:val="00EB45D1"/>
    <w:rsid w:val="00EC1B28"/>
    <w:rsid w:val="00ED4169"/>
    <w:rsid w:val="00EE0C96"/>
    <w:rsid w:val="00EE2F4B"/>
    <w:rsid w:val="00EF4C51"/>
    <w:rsid w:val="00F12DEA"/>
    <w:rsid w:val="00F25270"/>
    <w:rsid w:val="00F26F2B"/>
    <w:rsid w:val="00F27A4D"/>
    <w:rsid w:val="00F35768"/>
    <w:rsid w:val="00F3679F"/>
    <w:rsid w:val="00F370AD"/>
    <w:rsid w:val="00F42F31"/>
    <w:rsid w:val="00F451DC"/>
    <w:rsid w:val="00F46364"/>
    <w:rsid w:val="00F56AE8"/>
    <w:rsid w:val="00F65751"/>
    <w:rsid w:val="00F66D58"/>
    <w:rsid w:val="00F70137"/>
    <w:rsid w:val="00F82B58"/>
    <w:rsid w:val="00F82E25"/>
    <w:rsid w:val="00F847DD"/>
    <w:rsid w:val="00F85109"/>
    <w:rsid w:val="00FA0CF2"/>
    <w:rsid w:val="00FB0ADC"/>
    <w:rsid w:val="00FB22CB"/>
    <w:rsid w:val="00FD4FF3"/>
    <w:rsid w:val="00FD6F82"/>
    <w:rsid w:val="00FD7472"/>
    <w:rsid w:val="00FF3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3F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F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933F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3F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33F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33F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Cell">
    <w:name w:val="ConsPlusCell"/>
    <w:rsid w:val="00933F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rsid w:val="00933F46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933F4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933F46"/>
    <w:pPr>
      <w:ind w:left="720"/>
      <w:contextualSpacing/>
    </w:pPr>
  </w:style>
  <w:style w:type="paragraph" w:customStyle="1" w:styleId="ConsPlusNonformat">
    <w:name w:val="ConsPlusNonformat"/>
    <w:rsid w:val="00933F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3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unhideWhenUsed/>
    <w:rsid w:val="00933F4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33F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3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33F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3F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933F46"/>
  </w:style>
  <w:style w:type="paragraph" w:customStyle="1" w:styleId="ConsCell">
    <w:name w:val="ConsCell"/>
    <w:uiPriority w:val="99"/>
    <w:rsid w:val="00933F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933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33F4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Emphasis"/>
    <w:basedOn w:val="a0"/>
    <w:uiPriority w:val="99"/>
    <w:qFormat/>
    <w:rsid w:val="00933F46"/>
    <w:rPr>
      <w:rFonts w:cs="Times New Roman"/>
      <w:i/>
    </w:rPr>
  </w:style>
  <w:style w:type="character" w:customStyle="1" w:styleId="FontStyle15">
    <w:name w:val="Font Style15"/>
    <w:uiPriority w:val="99"/>
    <w:rsid w:val="00933F46"/>
    <w:rPr>
      <w:rFonts w:ascii="Times New Roman" w:hAnsi="Times New Roman"/>
      <w:b/>
      <w:sz w:val="20"/>
    </w:rPr>
  </w:style>
  <w:style w:type="paragraph" w:customStyle="1" w:styleId="content">
    <w:name w:val="content"/>
    <w:basedOn w:val="a"/>
    <w:uiPriority w:val="99"/>
    <w:rsid w:val="00933F46"/>
    <w:pPr>
      <w:ind w:firstLine="567"/>
    </w:pPr>
    <w:rPr>
      <w:rFonts w:ascii="Arial" w:hAnsi="Arial" w:cs="Arial"/>
      <w:color w:val="000000"/>
      <w:sz w:val="18"/>
      <w:szCs w:val="18"/>
    </w:rPr>
  </w:style>
  <w:style w:type="paragraph" w:styleId="ad">
    <w:name w:val="Balloon Text"/>
    <w:basedOn w:val="a"/>
    <w:link w:val="ae"/>
    <w:rsid w:val="00933F4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33F46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933F4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933F46"/>
    <w:rPr>
      <w:rFonts w:asciiTheme="majorHAnsi" w:eastAsiaTheme="majorEastAsia" w:hAnsiTheme="majorHAnsi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933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1"/>
    <w:rsid w:val="00933F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f2">
    <w:name w:val="Основной текст_"/>
    <w:link w:val="21"/>
    <w:rsid w:val="00933F46"/>
    <w:rPr>
      <w:shd w:val="clear" w:color="auto" w:fill="FFFFFF"/>
    </w:rPr>
  </w:style>
  <w:style w:type="paragraph" w:customStyle="1" w:styleId="21">
    <w:name w:val="Основной текст2"/>
    <w:basedOn w:val="a"/>
    <w:link w:val="af2"/>
    <w:rsid w:val="00933F46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styleId="af3">
    <w:name w:val="FollowedHyperlink"/>
    <w:basedOn w:val="a0"/>
    <w:rsid w:val="00933F46"/>
    <w:rPr>
      <w:color w:val="800080"/>
      <w:u w:val="single"/>
    </w:rPr>
  </w:style>
  <w:style w:type="paragraph" w:customStyle="1" w:styleId="12">
    <w:name w:val="Знак1"/>
    <w:basedOn w:val="a"/>
    <w:rsid w:val="00933F4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933F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t1">
    <w:name w:val="stylet1"/>
    <w:basedOn w:val="a"/>
    <w:rsid w:val="00933F46"/>
    <w:pPr>
      <w:spacing w:before="100" w:beforeAutospacing="1" w:after="100" w:afterAutospacing="1"/>
    </w:pPr>
  </w:style>
  <w:style w:type="paragraph" w:customStyle="1" w:styleId="stylet3">
    <w:name w:val="stylet3"/>
    <w:basedOn w:val="a"/>
    <w:rsid w:val="00933F46"/>
    <w:pPr>
      <w:spacing w:before="100" w:beforeAutospacing="1" w:after="100" w:afterAutospacing="1"/>
    </w:pPr>
  </w:style>
  <w:style w:type="paragraph" w:customStyle="1" w:styleId="b">
    <w:name w:val="b"/>
    <w:basedOn w:val="a"/>
    <w:rsid w:val="00933F46"/>
    <w:pPr>
      <w:spacing w:before="100" w:beforeAutospacing="1" w:after="100" w:afterAutospacing="1"/>
    </w:pPr>
  </w:style>
  <w:style w:type="paragraph" w:customStyle="1" w:styleId="13">
    <w:name w:val="1"/>
    <w:basedOn w:val="a"/>
    <w:rsid w:val="00933F46"/>
    <w:pPr>
      <w:spacing w:after="160" w:line="240" w:lineRule="exact"/>
    </w:pPr>
    <w:rPr>
      <w:sz w:val="20"/>
      <w:szCs w:val="20"/>
      <w:lang w:eastAsia="zh-CN"/>
    </w:rPr>
  </w:style>
  <w:style w:type="paragraph" w:customStyle="1" w:styleId="ConsNonformat">
    <w:name w:val="ConsNonformat"/>
    <w:rsid w:val="00933F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33F46"/>
  </w:style>
  <w:style w:type="paragraph" w:customStyle="1" w:styleId="af4">
    <w:name w:val="Заголовок бланка"/>
    <w:next w:val="af5"/>
    <w:autoRedefine/>
    <w:rsid w:val="00933F46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f5">
    <w:name w:val="Подзаголовок бданка"/>
    <w:next w:val="af6"/>
    <w:autoRedefine/>
    <w:rsid w:val="00933F46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6">
    <w:name w:val="envelope address"/>
    <w:basedOn w:val="a"/>
    <w:uiPriority w:val="99"/>
    <w:semiHidden/>
    <w:unhideWhenUsed/>
    <w:rsid w:val="00933F4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7">
    <w:name w:val="Block Text"/>
    <w:basedOn w:val="a"/>
    <w:uiPriority w:val="99"/>
    <w:unhideWhenUsed/>
    <w:rsid w:val="002428F7"/>
    <w:pPr>
      <w:framePr w:hSpace="180" w:wrap="around" w:vAnchor="page" w:hAnchor="margin" w:y="3316"/>
      <w:autoSpaceDE w:val="0"/>
      <w:autoSpaceDN w:val="0"/>
      <w:adjustRightInd w:val="0"/>
      <w:spacing w:line="192" w:lineRule="auto"/>
      <w:ind w:left="28" w:right="28"/>
    </w:pPr>
    <w:rPr>
      <w:color w:val="000000"/>
    </w:rPr>
  </w:style>
  <w:style w:type="paragraph" w:styleId="af8">
    <w:name w:val="Body Text"/>
    <w:basedOn w:val="a"/>
    <w:link w:val="af9"/>
    <w:uiPriority w:val="99"/>
    <w:unhideWhenUsed/>
    <w:rsid w:val="00171A9A"/>
    <w:pPr>
      <w:widowControl w:val="0"/>
      <w:autoSpaceDE w:val="0"/>
      <w:autoSpaceDN w:val="0"/>
      <w:adjustRightInd w:val="0"/>
      <w:jc w:val="center"/>
    </w:pPr>
    <w:rPr>
      <w:b/>
    </w:rPr>
  </w:style>
  <w:style w:type="character" w:customStyle="1" w:styleId="af9">
    <w:name w:val="Основной текст Знак"/>
    <w:basedOn w:val="a0"/>
    <w:link w:val="af8"/>
    <w:uiPriority w:val="99"/>
    <w:rsid w:val="00171A9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674581"/>
    <w:pPr>
      <w:autoSpaceDE w:val="0"/>
      <w:autoSpaceDN w:val="0"/>
      <w:adjustRightInd w:val="0"/>
      <w:ind w:left="27" w:right="27"/>
    </w:pPr>
    <w:rPr>
      <w:b/>
      <w:bCs/>
      <w:color w:val="000000"/>
      <w:sz w:val="20"/>
      <w:szCs w:val="20"/>
    </w:rPr>
  </w:style>
  <w:style w:type="table" w:styleId="afb">
    <w:name w:val="Table Grid"/>
    <w:basedOn w:val="a1"/>
    <w:uiPriority w:val="59"/>
    <w:rsid w:val="00024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ody Text Indent"/>
    <w:basedOn w:val="a"/>
    <w:link w:val="afd"/>
    <w:uiPriority w:val="99"/>
    <w:unhideWhenUsed/>
    <w:rsid w:val="00383AE3"/>
    <w:pPr>
      <w:ind w:firstLine="567"/>
      <w:jc w:val="center"/>
    </w:pPr>
    <w:rPr>
      <w:rFonts w:eastAsia="Calibri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383AE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74FDB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3F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F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933F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3F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33F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33F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Cell">
    <w:name w:val="ConsPlusCell"/>
    <w:rsid w:val="00933F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rsid w:val="00933F46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933F4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933F46"/>
    <w:pPr>
      <w:ind w:left="720"/>
      <w:contextualSpacing/>
    </w:pPr>
  </w:style>
  <w:style w:type="paragraph" w:customStyle="1" w:styleId="ConsPlusNonformat">
    <w:name w:val="ConsPlusNonformat"/>
    <w:rsid w:val="00933F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3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unhideWhenUsed/>
    <w:rsid w:val="00933F4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33F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3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33F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3F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933F46"/>
  </w:style>
  <w:style w:type="paragraph" w:customStyle="1" w:styleId="ConsCell">
    <w:name w:val="ConsCell"/>
    <w:uiPriority w:val="99"/>
    <w:rsid w:val="00933F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933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33F4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Emphasis"/>
    <w:basedOn w:val="a0"/>
    <w:uiPriority w:val="99"/>
    <w:qFormat/>
    <w:rsid w:val="00933F46"/>
    <w:rPr>
      <w:rFonts w:cs="Times New Roman"/>
      <w:i/>
    </w:rPr>
  </w:style>
  <w:style w:type="character" w:customStyle="1" w:styleId="FontStyle15">
    <w:name w:val="Font Style15"/>
    <w:uiPriority w:val="99"/>
    <w:rsid w:val="00933F46"/>
    <w:rPr>
      <w:rFonts w:ascii="Times New Roman" w:hAnsi="Times New Roman"/>
      <w:b/>
      <w:sz w:val="20"/>
    </w:rPr>
  </w:style>
  <w:style w:type="paragraph" w:customStyle="1" w:styleId="content">
    <w:name w:val="content"/>
    <w:basedOn w:val="a"/>
    <w:uiPriority w:val="99"/>
    <w:rsid w:val="00933F46"/>
    <w:pPr>
      <w:ind w:firstLine="567"/>
    </w:pPr>
    <w:rPr>
      <w:rFonts w:ascii="Arial" w:hAnsi="Arial" w:cs="Arial"/>
      <w:color w:val="000000"/>
      <w:sz w:val="18"/>
      <w:szCs w:val="18"/>
    </w:rPr>
  </w:style>
  <w:style w:type="paragraph" w:styleId="ad">
    <w:name w:val="Balloon Text"/>
    <w:basedOn w:val="a"/>
    <w:link w:val="ae"/>
    <w:rsid w:val="00933F4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33F46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933F4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933F46"/>
    <w:rPr>
      <w:rFonts w:asciiTheme="majorHAnsi" w:eastAsiaTheme="majorEastAsia" w:hAnsiTheme="majorHAnsi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933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1"/>
    <w:rsid w:val="00933F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f2">
    <w:name w:val="Основной текст_"/>
    <w:link w:val="21"/>
    <w:rsid w:val="00933F46"/>
    <w:rPr>
      <w:shd w:val="clear" w:color="auto" w:fill="FFFFFF"/>
    </w:rPr>
  </w:style>
  <w:style w:type="paragraph" w:customStyle="1" w:styleId="21">
    <w:name w:val="Основной текст2"/>
    <w:basedOn w:val="a"/>
    <w:link w:val="af2"/>
    <w:rsid w:val="00933F46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styleId="af3">
    <w:name w:val="FollowedHyperlink"/>
    <w:basedOn w:val="a0"/>
    <w:rsid w:val="00933F46"/>
    <w:rPr>
      <w:color w:val="800080"/>
      <w:u w:val="single"/>
    </w:rPr>
  </w:style>
  <w:style w:type="paragraph" w:customStyle="1" w:styleId="12">
    <w:name w:val="Знак1"/>
    <w:basedOn w:val="a"/>
    <w:rsid w:val="00933F4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933F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t1">
    <w:name w:val="stylet1"/>
    <w:basedOn w:val="a"/>
    <w:rsid w:val="00933F46"/>
    <w:pPr>
      <w:spacing w:before="100" w:beforeAutospacing="1" w:after="100" w:afterAutospacing="1"/>
    </w:pPr>
  </w:style>
  <w:style w:type="paragraph" w:customStyle="1" w:styleId="stylet3">
    <w:name w:val="stylet3"/>
    <w:basedOn w:val="a"/>
    <w:rsid w:val="00933F46"/>
    <w:pPr>
      <w:spacing w:before="100" w:beforeAutospacing="1" w:after="100" w:afterAutospacing="1"/>
    </w:pPr>
  </w:style>
  <w:style w:type="paragraph" w:customStyle="1" w:styleId="b">
    <w:name w:val="b"/>
    <w:basedOn w:val="a"/>
    <w:rsid w:val="00933F46"/>
    <w:pPr>
      <w:spacing w:before="100" w:beforeAutospacing="1" w:after="100" w:afterAutospacing="1"/>
    </w:pPr>
  </w:style>
  <w:style w:type="paragraph" w:customStyle="1" w:styleId="13">
    <w:name w:val="1"/>
    <w:basedOn w:val="a"/>
    <w:rsid w:val="00933F46"/>
    <w:pPr>
      <w:spacing w:after="160" w:line="240" w:lineRule="exact"/>
    </w:pPr>
    <w:rPr>
      <w:sz w:val="20"/>
      <w:szCs w:val="20"/>
      <w:lang w:eastAsia="zh-CN"/>
    </w:rPr>
  </w:style>
  <w:style w:type="paragraph" w:customStyle="1" w:styleId="ConsNonformat">
    <w:name w:val="ConsNonformat"/>
    <w:rsid w:val="00933F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33F46"/>
  </w:style>
  <w:style w:type="paragraph" w:customStyle="1" w:styleId="af4">
    <w:name w:val="Заголовок бланка"/>
    <w:next w:val="af5"/>
    <w:autoRedefine/>
    <w:rsid w:val="00933F46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f5">
    <w:name w:val="Подзаголовок бданка"/>
    <w:next w:val="af6"/>
    <w:autoRedefine/>
    <w:rsid w:val="00933F46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6">
    <w:name w:val="envelope address"/>
    <w:basedOn w:val="a"/>
    <w:uiPriority w:val="99"/>
    <w:semiHidden/>
    <w:unhideWhenUsed/>
    <w:rsid w:val="00933F4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7">
    <w:name w:val="Block Text"/>
    <w:basedOn w:val="a"/>
    <w:uiPriority w:val="99"/>
    <w:unhideWhenUsed/>
    <w:rsid w:val="002428F7"/>
    <w:pPr>
      <w:framePr w:hSpace="180" w:wrap="around" w:vAnchor="page" w:hAnchor="margin" w:y="3316"/>
      <w:autoSpaceDE w:val="0"/>
      <w:autoSpaceDN w:val="0"/>
      <w:adjustRightInd w:val="0"/>
      <w:spacing w:line="192" w:lineRule="auto"/>
      <w:ind w:left="28" w:right="28"/>
    </w:pPr>
    <w:rPr>
      <w:color w:val="000000"/>
    </w:rPr>
  </w:style>
  <w:style w:type="paragraph" w:styleId="af8">
    <w:name w:val="Body Text"/>
    <w:basedOn w:val="a"/>
    <w:link w:val="af9"/>
    <w:uiPriority w:val="99"/>
    <w:unhideWhenUsed/>
    <w:rsid w:val="00171A9A"/>
    <w:pPr>
      <w:widowControl w:val="0"/>
      <w:autoSpaceDE w:val="0"/>
      <w:autoSpaceDN w:val="0"/>
      <w:adjustRightInd w:val="0"/>
      <w:jc w:val="center"/>
    </w:pPr>
    <w:rPr>
      <w:b/>
    </w:rPr>
  </w:style>
  <w:style w:type="character" w:customStyle="1" w:styleId="af9">
    <w:name w:val="Основной текст Знак"/>
    <w:basedOn w:val="a0"/>
    <w:link w:val="af8"/>
    <w:uiPriority w:val="99"/>
    <w:rsid w:val="00171A9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674581"/>
    <w:pPr>
      <w:autoSpaceDE w:val="0"/>
      <w:autoSpaceDN w:val="0"/>
      <w:adjustRightInd w:val="0"/>
      <w:ind w:left="27" w:right="27"/>
    </w:pPr>
    <w:rPr>
      <w:b/>
      <w:bCs/>
      <w:color w:val="000000"/>
      <w:sz w:val="20"/>
      <w:szCs w:val="20"/>
    </w:rPr>
  </w:style>
  <w:style w:type="table" w:styleId="afb">
    <w:name w:val="Table Grid"/>
    <w:basedOn w:val="a1"/>
    <w:uiPriority w:val="59"/>
    <w:rsid w:val="00024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ody Text Indent"/>
    <w:basedOn w:val="a"/>
    <w:link w:val="afd"/>
    <w:uiPriority w:val="99"/>
    <w:unhideWhenUsed/>
    <w:rsid w:val="00383AE3"/>
    <w:pPr>
      <w:ind w:firstLine="567"/>
      <w:jc w:val="center"/>
    </w:pPr>
    <w:rPr>
      <w:rFonts w:eastAsia="Calibri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383AE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74FD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nitoring.mosreg.ru/gpmomun/Programs/Indicators" TargetMode="External"/><Relationship Id="rId18" Type="http://schemas.openxmlformats.org/officeDocument/2006/relationships/hyperlink" Target="http://monitoring.mosreg.ru/gpmomun_clone/Programs/Indicators" TargetMode="External"/><Relationship Id="rId26" Type="http://schemas.openxmlformats.org/officeDocument/2006/relationships/hyperlink" Target="https://monitoring.mosreg.ru/gpmomun/Programs/Indicators" TargetMode="External"/><Relationship Id="rId3" Type="http://schemas.openxmlformats.org/officeDocument/2006/relationships/styles" Target="styles.xml"/><Relationship Id="rId21" Type="http://schemas.openxmlformats.org/officeDocument/2006/relationships/hyperlink" Target="http://hghltd.yandex.net/yandbtm?text=%D0%A0%D0%B5%D1%88%D0%B5%D0%BD%D0%B8%D0%B5%20%D0%BE%D1%82%2015.04.2010%20%E2%84%9666%2F5%20%D0%B0%D0%B4%D0%BC%D0%B8%D0%BD%D0%B8%D1%81%D1%82%D1%80%D0%B0%D1%86%D0%B8%D1%8F%20%D0%B3%D0%BE%D1%80%D0%BE%D0%B4%D0%B0%20%D0%9B%D1%8E%D0%B1%D0%B5%D1%80%D1%86%D1%8B&amp;url=http%3A%2F%2Fwww.luberadm.ru%2Fnetcat_files%2F398%2F85%2Fh_55a201eda8c42b5d139ad869e870759d&amp;fmode=envelope&amp;lr=213&amp;l10n=ru&amp;mime=doc&amp;sign=7687c2b256fdfdd0e0431995aa3a3760&amp;keyno=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monitoring.mosreg.ru/gpmomun/Programs/Indicators" TargetMode="External"/><Relationship Id="rId17" Type="http://schemas.openxmlformats.org/officeDocument/2006/relationships/hyperlink" Target="http://hghltd.yandex.net/yandbtm?text=%D0%A0%D0%B5%D1%88%D0%B5%D0%BD%D0%B8%D0%B5%20%D0%BE%D1%82%2015.04.2010%20%E2%84%9666%2F5%20%D0%B0%D0%B4%D0%BC%D0%B8%D0%BD%D0%B8%D1%81%D1%82%D1%80%D0%B0%D1%86%D0%B8%D1%8F%20%D0%B3%D0%BE%D1%80%D0%BE%D0%B4%D0%B0%20%D0%9B%D1%8E%D0%B1%D0%B5%D1%80%D1%86%D1%8B&amp;url=http%3A%2F%2Fwww.luberadm.ru%2Fnetcat_files%2F398%2F85%2Fh_55a201eda8c42b5d139ad869e870759d&amp;fmode=envelope&amp;lr=213&amp;l10n=ru&amp;mime=doc&amp;sign=7687c2b256fdfdd0e0431995aa3a3760&amp;keyno=0" TargetMode="External"/><Relationship Id="rId25" Type="http://schemas.openxmlformats.org/officeDocument/2006/relationships/hyperlink" Target="https://monitoring.mosreg.ru/gpmomun/Programs/Indicato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ghltd.yandex.net/yandbtm?text=%D0%A0%D0%B5%D1%88%D0%B5%D0%BD%D0%B8%D0%B5%20%D0%BE%D1%82%2015.04.2010%20%E2%84%9666%2F5%20%D0%B0%D0%B4%D0%BC%D0%B8%D0%BD%D0%B8%D1%81%D1%82%D1%80%D0%B0%D1%86%D0%B8%D1%8F%20%D0%B3%D0%BE%D1%80%D0%BE%D0%B4%D0%B0%20%D0%9B%D1%8E%D0%B1%D0%B5%D1%80%D1%86%D1%8B&amp;url=http%3A%2F%2Fwww.luberadm.ru%2Fnetcat_files%2F398%2F85%2Fh_55a201eda8c42b5d139ad869e870759d&amp;fmode=envelope&amp;lr=213&amp;l10n=ru&amp;mime=doc&amp;sign=7687c2b256fdfdd0e0431995aa3a3760&amp;keyno=0" TargetMode="External"/><Relationship Id="rId20" Type="http://schemas.openxmlformats.org/officeDocument/2006/relationships/footer" Target="footer1.xm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nitoring.mosreg.ru/gpmomun/Programs/Indicators" TargetMode="External"/><Relationship Id="rId24" Type="http://schemas.openxmlformats.org/officeDocument/2006/relationships/hyperlink" Target="https://monitoring.mosreg.ru/gpmomun/Programs/Indicators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hghltd.yandex.net/yandbtm?text=%D0%A0%D0%B5%D1%88%D0%B5%D0%BD%D0%B8%D0%B5%20%D0%BE%D1%82%2015.04.2010%20%E2%84%9666%2F5%20%D0%B0%D0%B4%D0%BC%D0%B8%D0%BD%D0%B8%D1%81%D1%82%D1%80%D0%B0%D1%86%D0%B8%D1%8F%20%D0%B3%D0%BE%D1%80%D0%BE%D0%B4%D0%B0%20%D0%9B%D1%8E%D0%B1%D0%B5%D1%80%D1%86%D1%8B&amp;url=http%3A%2F%2Fwww.luberadm.ru%2Fnetcat_files%2F398%2F85%2Fh_55a201eda8c42b5d139ad869e870759d&amp;fmode=envelope&amp;lr=213&amp;l10n=ru&amp;mime=doc&amp;sign=7687c2b256fdfdd0e0431995aa3a3760&amp;keyno=0" TargetMode="External"/><Relationship Id="rId23" Type="http://schemas.openxmlformats.org/officeDocument/2006/relationships/hyperlink" Target="https://monitoring.mosreg.ru/gpmomun/Programs/Indicators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monitoring.mosreg.ru/gpmomun/Programs/Indicators" TargetMode="External"/><Relationship Id="rId19" Type="http://schemas.openxmlformats.org/officeDocument/2006/relationships/header" Target="header1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onitoring.mosreg.ru/gpmomun/Programs/Indicators" TargetMode="External"/><Relationship Id="rId14" Type="http://schemas.openxmlformats.org/officeDocument/2006/relationships/hyperlink" Target="http://hghltd.yandex.net/yandbtm?text=%D0%A0%D0%B5%D1%88%D0%B5%D0%BD%D0%B8%D0%B5%20%D0%BE%D1%82%2015.04.2010%20%E2%84%9666%2F5%20%D0%B0%D0%B4%D0%BC%D0%B8%D0%BD%D0%B8%D1%81%D1%82%D1%80%D0%B0%D1%86%D0%B8%D1%8F%20%D0%B3%D0%BE%D1%80%D0%BE%D0%B4%D0%B0%20%D0%9B%D1%8E%D0%B1%D0%B5%D1%80%D1%86%D1%8B&amp;url=http%3A%2F%2Fwww.luberadm.ru%2Fnetcat_files%2F398%2F85%2Fh_55a201eda8c42b5d139ad869e870759d&amp;fmode=envelope&amp;lr=213&amp;l10n=ru&amp;mime=doc&amp;sign=7687c2b256fdfdd0e0431995aa3a3760&amp;keyno=0" TargetMode="External"/><Relationship Id="rId22" Type="http://schemas.openxmlformats.org/officeDocument/2006/relationships/hyperlink" Target="http://hghltd.yandex.net/yandbtm?text=%D0%A0%D0%B5%D1%88%D0%B5%D0%BD%D0%B8%D0%B5%20%D0%BE%D1%82%2015.04.2010%20%E2%84%9666%2F5%20%D0%B0%D0%B4%D0%BC%D0%B8%D0%BD%D0%B8%D1%81%D1%82%D1%80%D0%B0%D1%86%D0%B8%D1%8F%20%D0%B3%D0%BE%D1%80%D0%BE%D0%B4%D0%B0%20%D0%9B%D1%8E%D0%B1%D0%B5%D1%80%D1%86%D1%8B&amp;url=http%3A%2F%2Fwww.luberadm.ru%2Fnetcat_files%2F398%2F85%2Fh_55a201eda8c42b5d139ad869e870759d&amp;fmode=envelope&amp;lr=213&amp;l10n=ru&amp;mime=doc&amp;sign=7687c2b256fdfdd0e0431995aa3a3760&amp;keyno=0" TargetMode="External"/><Relationship Id="rId27" Type="http://schemas.openxmlformats.org/officeDocument/2006/relationships/hyperlink" Target="https://monitoring.mosreg.ru/gpmomun/Programs/Indicators" TargetMode="Externa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11C61-5C92-4BCC-AA76-AAEB531C0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13505</Words>
  <Characters>76982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Yuristi2</cp:lastModifiedBy>
  <cp:revision>2</cp:revision>
  <cp:lastPrinted>2018-11-09T12:34:00Z</cp:lastPrinted>
  <dcterms:created xsi:type="dcterms:W3CDTF">2018-11-26T08:40:00Z</dcterms:created>
  <dcterms:modified xsi:type="dcterms:W3CDTF">2018-11-26T08:40:00Z</dcterms:modified>
</cp:coreProperties>
</file>