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C6" w:rsidRPr="00FB08C6" w:rsidRDefault="00FB08C6" w:rsidP="00FB08C6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jc w:val="center"/>
        <w:rPr>
          <w:rFonts w:eastAsia="Times New Roman"/>
          <w:b/>
          <w:bCs/>
          <w:szCs w:val="28"/>
          <w:lang w:eastAsia="ru-RU"/>
        </w:rPr>
      </w:pPr>
      <w:r w:rsidRPr="00FB08C6">
        <w:rPr>
          <w:rFonts w:eastAsia="Times New Roman"/>
          <w:b/>
          <w:bCs/>
          <w:szCs w:val="28"/>
          <w:lang w:eastAsia="ru-RU"/>
        </w:rPr>
        <w:t xml:space="preserve">Решение Совета депутатов муниципального образования </w:t>
      </w:r>
    </w:p>
    <w:p w:rsidR="00FB08C6" w:rsidRPr="00FB08C6" w:rsidRDefault="00FB08C6" w:rsidP="00FB08C6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jc w:val="center"/>
        <w:rPr>
          <w:rFonts w:eastAsia="Times New Roman"/>
          <w:b/>
          <w:bCs/>
          <w:szCs w:val="28"/>
          <w:lang w:eastAsia="ru-RU"/>
        </w:rPr>
      </w:pPr>
      <w:proofErr w:type="gramStart"/>
      <w:r w:rsidRPr="00FB08C6">
        <w:rPr>
          <w:rFonts w:eastAsia="Times New Roman"/>
          <w:b/>
          <w:bCs/>
          <w:szCs w:val="28"/>
          <w:lang w:eastAsia="ru-RU"/>
        </w:rPr>
        <w:t>городской</w:t>
      </w:r>
      <w:proofErr w:type="gramEnd"/>
      <w:r w:rsidRPr="00FB08C6">
        <w:rPr>
          <w:rFonts w:eastAsia="Times New Roman"/>
          <w:b/>
          <w:bCs/>
          <w:szCs w:val="28"/>
          <w:lang w:eastAsia="ru-RU"/>
        </w:rPr>
        <w:t xml:space="preserve"> округ Люберцы Московской области </w:t>
      </w:r>
    </w:p>
    <w:p w:rsidR="00FB08C6" w:rsidRPr="00FB08C6" w:rsidRDefault="00FB08C6" w:rsidP="00FB08C6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№ 248/28 от 14.11</w:t>
      </w:r>
      <w:r w:rsidRPr="00FB08C6">
        <w:rPr>
          <w:rFonts w:eastAsia="Times New Roman"/>
          <w:b/>
          <w:bCs/>
          <w:szCs w:val="28"/>
          <w:lang w:eastAsia="ru-RU"/>
        </w:rPr>
        <w:t>.2018</w:t>
      </w:r>
    </w:p>
    <w:p w:rsidR="00B1610A" w:rsidRDefault="00B1610A" w:rsidP="00B1610A">
      <w:pPr>
        <w:rPr>
          <w:color w:val="000000"/>
          <w:sz w:val="24"/>
          <w:szCs w:val="24"/>
          <w:lang w:eastAsia="ru-RU"/>
        </w:rPr>
      </w:pPr>
    </w:p>
    <w:p w:rsidR="00B1610A" w:rsidRDefault="00B1610A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jc w:val="center"/>
        <w:rPr>
          <w:rFonts w:eastAsia="Times New Roman"/>
          <w:b/>
          <w:bCs/>
          <w:szCs w:val="28"/>
          <w:lang w:eastAsia="ru-RU"/>
        </w:rPr>
      </w:pPr>
      <w:r w:rsidRPr="00B4517E">
        <w:rPr>
          <w:rFonts w:eastAsia="Times New Roman"/>
          <w:b/>
          <w:bCs/>
          <w:szCs w:val="28"/>
          <w:lang w:eastAsia="ru-RU"/>
        </w:rPr>
        <w:t xml:space="preserve">Об </w:t>
      </w:r>
      <w:r>
        <w:rPr>
          <w:rFonts w:eastAsia="Times New Roman"/>
          <w:b/>
          <w:bCs/>
          <w:szCs w:val="28"/>
          <w:lang w:eastAsia="ru-RU"/>
        </w:rPr>
        <w:t>утверждении Положения о молодежном парламенте при Совете депутатов муниципального образования городской округ Люберцы Московской области</w:t>
      </w:r>
    </w:p>
    <w:p w:rsidR="00B4517E" w:rsidRDefault="00B4517E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jc w:val="center"/>
        <w:rPr>
          <w:rFonts w:eastAsia="Times New Roman"/>
          <w:b/>
          <w:bCs/>
          <w:szCs w:val="28"/>
          <w:lang w:eastAsia="ru-RU"/>
        </w:rPr>
      </w:pPr>
    </w:p>
    <w:p w:rsidR="00B4517E" w:rsidRDefault="00B4517E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16.04.2010 № 40/2010-ОЗ «О Московском областном молодежном парламенте», Уставом муниципального образования городской округ Люберцы Московской области Совет депутатов муниципального образования городской округ Люберцы Московской области решил:</w:t>
      </w:r>
    </w:p>
    <w:p w:rsidR="00B4517E" w:rsidRDefault="00B4517E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</w:p>
    <w:p w:rsidR="00B4517E" w:rsidRDefault="00B4517E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 Утвердить Положение о молодежном парламенте при Совете депутатов муниципального образования городской округ Люберцы Московской области (прилагается).</w:t>
      </w:r>
    </w:p>
    <w:p w:rsidR="00B4517E" w:rsidRDefault="00B4517E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2. Опубликовать настоящее Решение в средствах массовой информации.</w:t>
      </w:r>
    </w:p>
    <w:p w:rsidR="00B4517E" w:rsidRDefault="00B4517E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3. Контроль за исполнением настоящего Решения возложить </w:t>
      </w:r>
      <w:r w:rsidR="008E622C">
        <w:rPr>
          <w:rFonts w:eastAsia="Times New Roman"/>
          <w:bCs/>
          <w:szCs w:val="28"/>
          <w:lang w:eastAsia="ru-RU"/>
        </w:rPr>
        <w:t>на постоянную депутатскую комиссию по социальным вопросам, культуре, делам ветеранов и молодежи, вопросам образования и развития физической культуры (Троицкий Л.А.).</w:t>
      </w:r>
    </w:p>
    <w:p w:rsidR="008E622C" w:rsidRDefault="008E622C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</w:p>
    <w:p w:rsidR="008E622C" w:rsidRDefault="008E622C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Глава городского округа Люберцы                                              В.П. </w:t>
      </w:r>
      <w:proofErr w:type="spellStart"/>
      <w:r>
        <w:rPr>
          <w:rFonts w:eastAsia="Times New Roman"/>
          <w:bCs/>
          <w:szCs w:val="28"/>
          <w:lang w:eastAsia="ru-RU"/>
        </w:rPr>
        <w:t>Ружицкий</w:t>
      </w:r>
      <w:proofErr w:type="spellEnd"/>
    </w:p>
    <w:p w:rsidR="008E622C" w:rsidRDefault="008E622C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</w:p>
    <w:p w:rsidR="008E622C" w:rsidRDefault="008E622C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Председатель Совета депутатов                                                   С.Н. Антонов</w:t>
      </w:r>
    </w:p>
    <w:p w:rsidR="00B4517E" w:rsidRPr="00B4517E" w:rsidRDefault="00B4517E" w:rsidP="00B4517E">
      <w:pPr>
        <w:tabs>
          <w:tab w:val="left" w:pos="9637"/>
        </w:tabs>
        <w:autoSpaceDE w:val="0"/>
        <w:autoSpaceDN w:val="0"/>
        <w:adjustRightInd w:val="0"/>
        <w:spacing w:before="5" w:line="322" w:lineRule="exact"/>
        <w:ind w:right="-2"/>
        <w:rPr>
          <w:rFonts w:eastAsia="Times New Roman"/>
          <w:bCs/>
          <w:szCs w:val="28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B4517E" w:rsidRDefault="00B4517E" w:rsidP="008E622C">
      <w:pPr>
        <w:rPr>
          <w:color w:val="000000"/>
          <w:sz w:val="24"/>
          <w:szCs w:val="24"/>
          <w:lang w:eastAsia="ru-RU"/>
        </w:rPr>
      </w:pPr>
    </w:p>
    <w:p w:rsidR="008E622C" w:rsidRDefault="008E622C" w:rsidP="008E622C">
      <w:pPr>
        <w:rPr>
          <w:color w:val="000000"/>
          <w:sz w:val="24"/>
          <w:szCs w:val="24"/>
          <w:lang w:eastAsia="ru-RU"/>
        </w:rPr>
      </w:pPr>
    </w:p>
    <w:p w:rsidR="00B4517E" w:rsidRDefault="00B4517E" w:rsidP="00790EC8">
      <w:pPr>
        <w:ind w:left="6237"/>
        <w:rPr>
          <w:color w:val="000000"/>
          <w:sz w:val="24"/>
          <w:szCs w:val="24"/>
          <w:lang w:eastAsia="ru-RU"/>
        </w:rPr>
      </w:pPr>
    </w:p>
    <w:p w:rsidR="00931AF7" w:rsidRDefault="00931AF7" w:rsidP="00790EC8">
      <w:pPr>
        <w:ind w:left="623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УТВЕРЖДЕНО</w:t>
      </w:r>
    </w:p>
    <w:p w:rsidR="00931AF7" w:rsidRDefault="00EE25AA" w:rsidP="00790EC8">
      <w:pPr>
        <w:ind w:left="623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</w:t>
      </w:r>
      <w:r w:rsidR="00931AF7">
        <w:rPr>
          <w:color w:val="000000"/>
          <w:sz w:val="24"/>
          <w:szCs w:val="24"/>
          <w:lang w:eastAsia="ru-RU"/>
        </w:rPr>
        <w:t xml:space="preserve">ешением Совета депутатов </w:t>
      </w:r>
      <w:r w:rsidR="00931AF7" w:rsidRPr="00BE0CD4">
        <w:rPr>
          <w:color w:val="000000"/>
          <w:sz w:val="24"/>
          <w:szCs w:val="24"/>
          <w:lang w:eastAsia="ru-RU"/>
        </w:rPr>
        <w:t>муниципального образования городской округ Люберцы</w:t>
      </w:r>
    </w:p>
    <w:p w:rsidR="00931AF7" w:rsidRDefault="00931AF7" w:rsidP="00252147">
      <w:pPr>
        <w:ind w:left="623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Московской области</w:t>
      </w:r>
    </w:p>
    <w:p w:rsidR="00931AF7" w:rsidRPr="00790EC8" w:rsidRDefault="00931AF7" w:rsidP="00790EC8">
      <w:pPr>
        <w:ind w:left="6237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от</w:t>
      </w:r>
      <w:proofErr w:type="gramEnd"/>
      <w:r>
        <w:rPr>
          <w:color w:val="000000"/>
          <w:sz w:val="24"/>
          <w:szCs w:val="24"/>
          <w:lang w:eastAsia="ru-RU"/>
        </w:rPr>
        <w:t> </w:t>
      </w:r>
      <w:r w:rsidR="00252147">
        <w:rPr>
          <w:color w:val="000000"/>
          <w:sz w:val="24"/>
          <w:szCs w:val="24"/>
          <w:lang w:eastAsia="ru-RU"/>
        </w:rPr>
        <w:t>14.11.2018</w:t>
      </w:r>
      <w:r>
        <w:rPr>
          <w:color w:val="000000"/>
          <w:sz w:val="24"/>
          <w:szCs w:val="24"/>
          <w:lang w:eastAsia="ru-RU"/>
        </w:rPr>
        <w:t xml:space="preserve"> № </w:t>
      </w:r>
      <w:r w:rsidR="00252147">
        <w:rPr>
          <w:color w:val="000000"/>
          <w:sz w:val="24"/>
          <w:szCs w:val="24"/>
          <w:lang w:eastAsia="ru-RU"/>
        </w:rPr>
        <w:t>248/28</w:t>
      </w:r>
    </w:p>
    <w:p w:rsidR="00931AF7" w:rsidRPr="00790EC8" w:rsidRDefault="00931AF7" w:rsidP="00790EC8">
      <w:pPr>
        <w:spacing w:after="240"/>
        <w:rPr>
          <w:sz w:val="24"/>
          <w:szCs w:val="24"/>
          <w:lang w:eastAsia="ru-RU"/>
        </w:rPr>
      </w:pPr>
    </w:p>
    <w:p w:rsidR="00931AF7" w:rsidRDefault="00931AF7" w:rsidP="00790EC8">
      <w:pPr>
        <w:jc w:val="center"/>
        <w:rPr>
          <w:b/>
          <w:bCs/>
          <w:color w:val="000000"/>
          <w:szCs w:val="28"/>
          <w:lang w:eastAsia="ru-RU"/>
        </w:rPr>
      </w:pPr>
      <w:r>
        <w:rPr>
          <w:b/>
          <w:bCs/>
          <w:color w:val="000000"/>
          <w:szCs w:val="28"/>
          <w:lang w:eastAsia="ru-RU"/>
        </w:rPr>
        <w:t xml:space="preserve">Положение о Молодежном парламенте </w:t>
      </w:r>
    </w:p>
    <w:p w:rsidR="00931AF7" w:rsidRPr="00790EC8" w:rsidRDefault="00931AF7" w:rsidP="00790EC8">
      <w:pPr>
        <w:jc w:val="center"/>
        <w:rPr>
          <w:sz w:val="24"/>
          <w:szCs w:val="24"/>
          <w:lang w:eastAsia="ru-RU"/>
        </w:rPr>
      </w:pPr>
      <w:proofErr w:type="gramStart"/>
      <w:r w:rsidRPr="00790EC8">
        <w:rPr>
          <w:b/>
          <w:bCs/>
          <w:color w:val="000000"/>
          <w:szCs w:val="28"/>
          <w:lang w:eastAsia="ru-RU"/>
        </w:rPr>
        <w:t>при</w:t>
      </w:r>
      <w:proofErr w:type="gramEnd"/>
      <w:r w:rsidRPr="00790EC8">
        <w:rPr>
          <w:b/>
          <w:bCs/>
          <w:color w:val="000000"/>
          <w:szCs w:val="28"/>
          <w:lang w:eastAsia="ru-RU"/>
        </w:rPr>
        <w:t xml:space="preserve"> Совете депутатов </w:t>
      </w:r>
      <w:r w:rsidRPr="00B65CDC">
        <w:rPr>
          <w:b/>
          <w:color w:val="000000"/>
          <w:szCs w:val="28"/>
          <w:lang w:eastAsia="ru-RU"/>
        </w:rPr>
        <w:t xml:space="preserve">муниципального образования </w:t>
      </w:r>
      <w:r w:rsidR="00EE25AA">
        <w:rPr>
          <w:b/>
          <w:color w:val="000000"/>
          <w:szCs w:val="28"/>
          <w:lang w:eastAsia="ru-RU"/>
        </w:rPr>
        <w:t xml:space="preserve">                                 </w:t>
      </w:r>
      <w:r w:rsidRPr="00B65CDC">
        <w:rPr>
          <w:b/>
          <w:color w:val="000000"/>
          <w:szCs w:val="28"/>
          <w:lang w:eastAsia="ru-RU"/>
        </w:rPr>
        <w:t>городской округ Люберцы</w:t>
      </w:r>
      <w:r w:rsidRPr="00790EC8">
        <w:rPr>
          <w:b/>
          <w:bCs/>
          <w:color w:val="000000"/>
          <w:szCs w:val="28"/>
          <w:lang w:eastAsia="ru-RU"/>
        </w:rPr>
        <w:t xml:space="preserve"> Московской области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BE0CD4" w:rsidRDefault="00931AF7" w:rsidP="00BE0CD4">
      <w:pPr>
        <w:ind w:firstLine="709"/>
        <w:rPr>
          <w:color w:val="000000"/>
          <w:szCs w:val="28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№ 155/2003-ОЗ «О государственной молодежной политике в Московской области», Законом Московской области </w:t>
      </w:r>
      <w:r>
        <w:rPr>
          <w:color w:val="000000"/>
          <w:szCs w:val="28"/>
          <w:lang w:eastAsia="ru-RU"/>
        </w:rPr>
        <w:t>№ 40/2010-ОЗ «</w:t>
      </w:r>
      <w:r w:rsidRPr="00790EC8">
        <w:rPr>
          <w:color w:val="000000"/>
          <w:szCs w:val="28"/>
          <w:lang w:eastAsia="ru-RU"/>
        </w:rPr>
        <w:t xml:space="preserve">О Московском </w:t>
      </w:r>
      <w:r>
        <w:rPr>
          <w:color w:val="000000"/>
          <w:szCs w:val="28"/>
          <w:lang w:eastAsia="ru-RU"/>
        </w:rPr>
        <w:t>областном молодежном парламенте»</w:t>
      </w:r>
      <w:r w:rsidRPr="00790EC8">
        <w:rPr>
          <w:color w:val="000000"/>
          <w:szCs w:val="28"/>
          <w:lang w:eastAsia="ru-RU"/>
        </w:rPr>
        <w:t xml:space="preserve">, Уставом </w:t>
      </w:r>
      <w:r w:rsidRPr="00BE0CD4">
        <w:rPr>
          <w:color w:val="000000"/>
          <w:szCs w:val="28"/>
          <w:lang w:eastAsia="ru-RU"/>
        </w:rPr>
        <w:t xml:space="preserve">муниципального образования </w:t>
      </w:r>
      <w:proofErr w:type="gramStart"/>
      <w:r w:rsidRPr="00BE0CD4">
        <w:rPr>
          <w:color w:val="000000"/>
          <w:szCs w:val="28"/>
          <w:lang w:eastAsia="ru-RU"/>
        </w:rPr>
        <w:t>городской</w:t>
      </w:r>
      <w:proofErr w:type="gramEnd"/>
      <w:r w:rsidRPr="00BE0CD4">
        <w:rPr>
          <w:color w:val="000000"/>
          <w:szCs w:val="28"/>
          <w:lang w:eastAsia="ru-RU"/>
        </w:rPr>
        <w:t xml:space="preserve"> округ Люберцы</w:t>
      </w:r>
      <w:r w:rsidRPr="00BE0CD4">
        <w:rPr>
          <w:i/>
          <w:color w:val="000000"/>
          <w:szCs w:val="28"/>
          <w:lang w:eastAsia="ru-RU"/>
        </w:rPr>
        <w:t xml:space="preserve"> </w:t>
      </w:r>
      <w:r w:rsidRPr="00790EC8">
        <w:rPr>
          <w:color w:val="000000"/>
          <w:szCs w:val="28"/>
          <w:lang w:eastAsia="ru-RU"/>
        </w:rPr>
        <w:t xml:space="preserve">(далее – муниципального образования Московской области) в целях привлечения молодежи к участию в общественно-политической жизни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 Московской области.</w:t>
      </w:r>
    </w:p>
    <w:p w:rsidR="00931AF7" w:rsidRPr="00790EC8" w:rsidRDefault="00931AF7" w:rsidP="00790EC8">
      <w:pPr>
        <w:spacing w:after="240"/>
        <w:rPr>
          <w:sz w:val="24"/>
          <w:szCs w:val="24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771EF7">
        <w:rPr>
          <w:bCs/>
          <w:color w:val="000000"/>
          <w:szCs w:val="28"/>
          <w:lang w:eastAsia="ru-RU"/>
        </w:rPr>
        <w:t xml:space="preserve">Статья 1. Цели формирования Молодежного парламента при Совете депутатов </w:t>
      </w:r>
      <w:r w:rsidRPr="00771EF7">
        <w:rPr>
          <w:color w:val="000000"/>
          <w:szCs w:val="28"/>
          <w:lang w:eastAsia="ru-RU"/>
        </w:rPr>
        <w:t xml:space="preserve">муниципального образования городской округ </w:t>
      </w:r>
      <w:proofErr w:type="gramStart"/>
      <w:r w:rsidRPr="00771EF7">
        <w:rPr>
          <w:color w:val="000000"/>
          <w:szCs w:val="28"/>
          <w:lang w:eastAsia="ru-RU"/>
        </w:rPr>
        <w:t xml:space="preserve">Люберцы  </w:t>
      </w:r>
      <w:r w:rsidRPr="00771EF7">
        <w:rPr>
          <w:bCs/>
          <w:color w:val="000000"/>
          <w:szCs w:val="28"/>
          <w:lang w:eastAsia="ru-RU"/>
        </w:rPr>
        <w:t>Московской</w:t>
      </w:r>
      <w:proofErr w:type="gramEnd"/>
      <w:r w:rsidRPr="00771EF7">
        <w:rPr>
          <w:bCs/>
          <w:color w:val="000000"/>
          <w:szCs w:val="28"/>
          <w:lang w:eastAsia="ru-RU"/>
        </w:rPr>
        <w:t xml:space="preserve"> области.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Молодежный парламент при Совете депутатов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</w:t>
      </w:r>
      <w:r>
        <w:rPr>
          <w:color w:val="000000"/>
          <w:szCs w:val="28"/>
          <w:lang w:eastAsia="ru-RU"/>
        </w:rPr>
        <w:t>ы</w:t>
      </w:r>
      <w:r w:rsidRPr="00790EC8">
        <w:rPr>
          <w:color w:val="000000"/>
          <w:szCs w:val="28"/>
          <w:lang w:eastAsia="ru-RU"/>
        </w:rPr>
        <w:t xml:space="preserve"> Московской области (далее -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 w:rsidRPr="00790EC8">
        <w:rPr>
          <w:color w:val="000000"/>
          <w:szCs w:val="28"/>
          <w:lang w:eastAsia="ru-RU"/>
        </w:rPr>
        <w:t>Московской области.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771EF7">
        <w:rPr>
          <w:bCs/>
          <w:color w:val="000000"/>
          <w:szCs w:val="28"/>
          <w:lang w:eastAsia="ru-RU"/>
        </w:rPr>
        <w:t xml:space="preserve">Статья 2. Правовая основа деятельности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AA216C" w:rsidRDefault="00931AF7" w:rsidP="00AA216C">
      <w:pPr>
        <w:autoSpaceDE w:val="0"/>
        <w:autoSpaceDN w:val="0"/>
        <w:adjustRightInd w:val="0"/>
        <w:rPr>
          <w:szCs w:val="28"/>
        </w:rPr>
      </w:pPr>
      <w:r w:rsidRPr="00790EC8">
        <w:rPr>
          <w:color w:val="000000"/>
          <w:szCs w:val="28"/>
          <w:lang w:eastAsia="ru-RU"/>
        </w:rPr>
        <w:t xml:space="preserve">Молодежный парламент осуществляет свою деятельность в соответствии с федеральным законодательством, законодательством Московской области, </w:t>
      </w:r>
      <w:r w:rsidRPr="00AA216C">
        <w:rPr>
          <w:color w:val="000000"/>
          <w:szCs w:val="28"/>
          <w:lang w:eastAsia="ru-RU"/>
        </w:rPr>
        <w:t xml:space="preserve">нормативными правовыми актами органов местного самоуправления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AA216C">
        <w:rPr>
          <w:color w:val="000000"/>
          <w:szCs w:val="28"/>
          <w:lang w:eastAsia="ru-RU"/>
        </w:rPr>
        <w:t xml:space="preserve">, </w:t>
      </w:r>
      <w:r w:rsidRPr="00790EC8">
        <w:rPr>
          <w:color w:val="000000"/>
          <w:szCs w:val="28"/>
          <w:lang w:eastAsia="ru-RU"/>
        </w:rPr>
        <w:t>настоящим Положением и Регламентом Молодежного парламента</w:t>
      </w:r>
      <w:r>
        <w:rPr>
          <w:color w:val="000000"/>
          <w:szCs w:val="28"/>
          <w:lang w:eastAsia="ru-RU"/>
        </w:rPr>
        <w:t xml:space="preserve"> </w:t>
      </w:r>
      <w:r>
        <w:rPr>
          <w:szCs w:val="28"/>
        </w:rPr>
        <w:t>при Совете депутатов</w:t>
      </w:r>
      <w:r w:rsidRPr="00BE0CD4">
        <w:rPr>
          <w:color w:val="000000"/>
          <w:szCs w:val="28"/>
          <w:lang w:eastAsia="ru-RU"/>
        </w:rPr>
        <w:t xml:space="preserve"> муниципального образования городской округ Люберцы</w:t>
      </w:r>
      <w:r>
        <w:rPr>
          <w:szCs w:val="28"/>
        </w:rPr>
        <w:t xml:space="preserve"> Московской области.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8E622C" w:rsidRDefault="008E622C" w:rsidP="00790EC8">
      <w:pPr>
        <w:ind w:firstLine="709"/>
        <w:outlineLvl w:val="1"/>
        <w:rPr>
          <w:bCs/>
          <w:color w:val="000000"/>
          <w:szCs w:val="28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bookmarkStart w:id="0" w:name="_GoBack"/>
      <w:bookmarkEnd w:id="0"/>
      <w:r w:rsidRPr="00771EF7">
        <w:rPr>
          <w:bCs/>
          <w:color w:val="000000"/>
          <w:szCs w:val="28"/>
          <w:lang w:eastAsia="ru-RU"/>
        </w:rPr>
        <w:lastRenderedPageBreak/>
        <w:t xml:space="preserve">Статья 3. Статус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1. Молодежный парламент не является юридическим лицом и действует при Совете депутатов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 w:rsidRPr="00790EC8">
        <w:rPr>
          <w:color w:val="000000"/>
          <w:szCs w:val="28"/>
          <w:lang w:eastAsia="ru-RU"/>
        </w:rPr>
        <w:t xml:space="preserve">Московской области как постоянный общественный совещательный и консультативный орган представителей молодежи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>
        <w:rPr>
          <w:color w:val="000000"/>
          <w:szCs w:val="28"/>
          <w:lang w:eastAsia="ru-RU"/>
        </w:rPr>
        <w:t xml:space="preserve"> </w:t>
      </w:r>
      <w:r w:rsidRPr="00790EC8">
        <w:rPr>
          <w:color w:val="000000"/>
          <w:szCs w:val="28"/>
          <w:lang w:eastAsia="ru-RU"/>
        </w:rPr>
        <w:t>Московской области.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2. Официальное полное наименование Молодежного парламента – «Молодежный парламент при Совете депутатов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области». Официальное сокращенное наименование Молодежного парламента – «Молодежный парламент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>
        <w:rPr>
          <w:color w:val="000000"/>
          <w:szCs w:val="28"/>
          <w:lang w:eastAsia="ru-RU"/>
        </w:rPr>
        <w:t>».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3. Молодежный парламент вправе устанавливать свою символику.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771EF7">
        <w:rPr>
          <w:bCs/>
          <w:color w:val="000000"/>
          <w:szCs w:val="28"/>
          <w:lang w:eastAsia="ru-RU"/>
        </w:rPr>
        <w:t xml:space="preserve">Статья 4. Задачи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Задачами Молодежного парламента являются: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приобретение</w:t>
      </w:r>
      <w:proofErr w:type="gramEnd"/>
      <w:r w:rsidRPr="00790EC8">
        <w:rPr>
          <w:color w:val="000000"/>
          <w:szCs w:val="28"/>
          <w:lang w:eastAsia="ru-RU"/>
        </w:rPr>
        <w:t xml:space="preserve"> молодыми гражданами навыков парламентской деятельности и законопроектной работы;</w:t>
      </w: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представление</w:t>
      </w:r>
      <w:proofErr w:type="gramEnd"/>
      <w:r w:rsidRPr="00790EC8">
        <w:rPr>
          <w:color w:val="000000"/>
          <w:szCs w:val="28"/>
          <w:lang w:eastAsia="ru-RU"/>
        </w:rPr>
        <w:t xml:space="preserve"> интересов молодежи в органах местного самоуправления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>
        <w:rPr>
          <w:color w:val="000000"/>
          <w:szCs w:val="28"/>
          <w:lang w:eastAsia="ru-RU"/>
        </w:rPr>
        <w:t xml:space="preserve"> </w:t>
      </w:r>
      <w:r w:rsidRPr="00790EC8">
        <w:rPr>
          <w:color w:val="000000"/>
          <w:szCs w:val="28"/>
          <w:lang w:eastAsia="ru-RU"/>
        </w:rPr>
        <w:t>Московской области;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>
        <w:t>содействие</w:t>
      </w:r>
      <w:proofErr w:type="gramEnd"/>
      <w:r>
        <w:t xml:space="preserve"> органам местного самоуправления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 w:rsidRPr="00790EC8">
        <w:rPr>
          <w:color w:val="000000"/>
          <w:szCs w:val="28"/>
          <w:lang w:eastAsia="ru-RU"/>
        </w:rPr>
        <w:t>Московской области</w:t>
      </w:r>
      <w:r>
        <w:rPr>
          <w:color w:val="000000"/>
          <w:szCs w:val="28"/>
          <w:lang w:eastAsia="ru-RU"/>
        </w:rPr>
        <w:t xml:space="preserve"> </w:t>
      </w:r>
      <w:r>
        <w:t>в осуществлении государственной молодежной политики;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формирование</w:t>
      </w:r>
      <w:proofErr w:type="gramEnd"/>
      <w:r w:rsidRPr="00790EC8">
        <w:rPr>
          <w:color w:val="000000"/>
          <w:szCs w:val="28"/>
          <w:lang w:eastAsia="ru-RU"/>
        </w:rPr>
        <w:t xml:space="preserve"> правовой и политической культуры молодежи;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подготовка</w:t>
      </w:r>
      <w:proofErr w:type="gramEnd"/>
      <w:r w:rsidRPr="00790EC8">
        <w:rPr>
          <w:color w:val="000000"/>
          <w:szCs w:val="28"/>
          <w:lang w:eastAsia="ru-RU"/>
        </w:rPr>
        <w:t xml:space="preserve"> предложений по совершенствованию муниципальных правовых актов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>
        <w:rPr>
          <w:color w:val="000000"/>
          <w:szCs w:val="28"/>
          <w:lang w:eastAsia="ru-RU"/>
        </w:rPr>
        <w:t xml:space="preserve"> </w:t>
      </w:r>
      <w:r w:rsidRPr="00790EC8">
        <w:rPr>
          <w:color w:val="000000"/>
          <w:szCs w:val="28"/>
          <w:lang w:eastAsia="ru-RU"/>
        </w:rPr>
        <w:t>Московской области, законодательства Московской области и законодательства Российской Федерации;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формирование</w:t>
      </w:r>
      <w:proofErr w:type="gramEnd"/>
      <w:r w:rsidRPr="00790EC8">
        <w:rPr>
          <w:color w:val="000000"/>
          <w:szCs w:val="28"/>
          <w:lang w:eastAsia="ru-RU"/>
        </w:rPr>
        <w:t xml:space="preserve"> кадрового резерва органов местного самоуправления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 w:rsidRPr="00790EC8">
        <w:rPr>
          <w:color w:val="000000"/>
          <w:szCs w:val="28"/>
          <w:lang w:eastAsia="ru-RU"/>
        </w:rPr>
        <w:t>Московской области;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представление</w:t>
      </w:r>
      <w:proofErr w:type="gramEnd"/>
      <w:r w:rsidRPr="00790EC8">
        <w:rPr>
          <w:color w:val="000000"/>
          <w:szCs w:val="28"/>
          <w:lang w:eastAsia="ru-RU"/>
        </w:rPr>
        <w:t xml:space="preserve"> интересов молодежи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>
        <w:rPr>
          <w:color w:val="000000"/>
          <w:szCs w:val="28"/>
          <w:lang w:eastAsia="ru-RU"/>
        </w:rPr>
        <w:t xml:space="preserve"> </w:t>
      </w:r>
      <w:r w:rsidRPr="00790EC8">
        <w:rPr>
          <w:color w:val="000000"/>
          <w:szCs w:val="28"/>
          <w:lang w:eastAsia="ru-RU"/>
        </w:rPr>
        <w:t>Московской области в Московском областном молодежном парламенте при Московской областной Думе.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771EF7">
        <w:rPr>
          <w:bCs/>
          <w:color w:val="000000"/>
          <w:szCs w:val="28"/>
          <w:lang w:eastAsia="ru-RU"/>
        </w:rPr>
        <w:t xml:space="preserve">Статья 5. Полномочия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r w:rsidRPr="00790EC8">
        <w:rPr>
          <w:color w:val="000000"/>
          <w:szCs w:val="28"/>
          <w:lang w:eastAsia="ru-RU"/>
        </w:rPr>
        <w:t>К полномочиям Молодежного парламента относятся: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>
        <w:t>участие</w:t>
      </w:r>
      <w:proofErr w:type="gramEnd"/>
      <w:r>
        <w:t xml:space="preserve"> в формировании концепции молодежной политики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>
        <w:t xml:space="preserve"> Московской области;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проведение</w:t>
      </w:r>
      <w:proofErr w:type="gramEnd"/>
      <w:r w:rsidRPr="00790EC8">
        <w:rPr>
          <w:color w:val="000000"/>
          <w:szCs w:val="28"/>
          <w:lang w:eastAsia="ru-RU"/>
        </w:rPr>
        <w:t xml:space="preserve"> анализа работы с молодежью в</w:t>
      </w:r>
      <w:r w:rsidRPr="00BE0CD4">
        <w:rPr>
          <w:color w:val="000000"/>
          <w:szCs w:val="28"/>
          <w:lang w:eastAsia="ru-RU"/>
        </w:rPr>
        <w:t xml:space="preserve"> 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 и проблем, существующих в молодежной среде;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lastRenderedPageBreak/>
        <w:t>осуществление</w:t>
      </w:r>
      <w:proofErr w:type="gramEnd"/>
      <w:r w:rsidRPr="00790EC8">
        <w:rPr>
          <w:color w:val="000000"/>
          <w:szCs w:val="28"/>
          <w:lang w:eastAsia="ru-RU"/>
        </w:rPr>
        <w:t xml:space="preserve"> анализа проектов муниципальных правовых актов, рассматриваемых Советом депутатов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представление</w:t>
      </w:r>
      <w:proofErr w:type="gramEnd"/>
      <w:r w:rsidRPr="00790EC8">
        <w:rPr>
          <w:color w:val="000000"/>
          <w:szCs w:val="28"/>
          <w:lang w:eastAsia="ru-RU"/>
        </w:rPr>
        <w:t xml:space="preserve"> в Совет депутатов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 предложений по внесению изменений в муниципальные правовые акты муниципального образования Московской области;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представление</w:t>
      </w:r>
      <w:proofErr w:type="gramEnd"/>
      <w:r w:rsidRPr="00790EC8">
        <w:rPr>
          <w:color w:val="000000"/>
          <w:szCs w:val="28"/>
          <w:lang w:eastAsia="ru-RU"/>
        </w:rPr>
        <w:t xml:space="preserve"> в органы местного самоуправления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области, предложений о проведении мероприятий в сфере муниципальной молодежной политики;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разработка</w:t>
      </w:r>
      <w:proofErr w:type="gramEnd"/>
      <w:r w:rsidRPr="00790EC8">
        <w:rPr>
          <w:color w:val="000000"/>
          <w:szCs w:val="28"/>
          <w:lang w:eastAsia="ru-RU"/>
        </w:rPr>
        <w:t xml:space="preserve"> методических и информационных материалов, содействующих выработке у молодежи активной гражданской позиции;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осуществление</w:t>
      </w:r>
      <w:proofErr w:type="gramEnd"/>
      <w:r w:rsidRPr="00790EC8">
        <w:rPr>
          <w:color w:val="000000"/>
          <w:szCs w:val="28"/>
          <w:lang w:eastAsia="ru-RU"/>
        </w:rPr>
        <w:t xml:space="preserve"> взаимодействия с Московским областным молодежным парламентом, молодежными парламентами иных муниципальных образований;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771EF7">
        <w:rPr>
          <w:bCs/>
          <w:color w:val="000000"/>
          <w:szCs w:val="28"/>
          <w:lang w:eastAsia="ru-RU"/>
        </w:rPr>
        <w:t xml:space="preserve">Статья 6. Член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1. 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771EF7">
        <w:rPr>
          <w:color w:val="000000"/>
          <w:szCs w:val="28"/>
          <w:lang w:eastAsia="ru-RU"/>
        </w:rPr>
        <w:t>городском округе Люберцы</w:t>
      </w:r>
      <w:r w:rsidRPr="00790EC8">
        <w:rPr>
          <w:color w:val="000000"/>
          <w:szCs w:val="28"/>
          <w:lang w:eastAsia="ru-RU"/>
        </w:rPr>
        <w:t xml:space="preserve"> Московской области.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2. Членами и кандидатами в члены Молодежного парламента не могут быть: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лица</w:t>
      </w:r>
      <w:proofErr w:type="gramEnd"/>
      <w:r w:rsidRPr="00790EC8">
        <w:rPr>
          <w:color w:val="000000"/>
          <w:szCs w:val="28"/>
          <w:lang w:eastAsia="ru-RU"/>
        </w:rPr>
        <w:t>, признанные судом недееспособными или ограниченно дееспособными;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лица</w:t>
      </w:r>
      <w:proofErr w:type="gramEnd"/>
      <w:r w:rsidRPr="00790EC8">
        <w:rPr>
          <w:color w:val="000000"/>
          <w:szCs w:val="28"/>
          <w:lang w:eastAsia="ru-RU"/>
        </w:rPr>
        <w:t>, имеющие неснятую или непогашенную судимость;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лица</w:t>
      </w:r>
      <w:proofErr w:type="gramEnd"/>
      <w:r w:rsidRPr="00790EC8">
        <w:rPr>
          <w:color w:val="000000"/>
          <w:szCs w:val="28"/>
          <w:lang w:eastAsia="ru-RU"/>
        </w:rPr>
        <w:t>, имеющие двойное гражданство.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3. Кандидатами в члены Молодежного парламента не могут быть лица, замещающие государственные должности Российской Федерации и Московской области, муниципальные должности муниципальных образований Московской области, должности государственной гражданской и муниципальной службы.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771EF7">
        <w:rPr>
          <w:bCs/>
          <w:color w:val="000000"/>
          <w:szCs w:val="28"/>
          <w:lang w:eastAsia="ru-RU"/>
        </w:rPr>
        <w:t>Статья 7. Формирование Молодежного парламента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1. Молодежный парламент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 состоит из пяти представителей, делегированных молодежными общественными организациями и объединениями, и десяти членов Молодежного парламента, избранных на основе всеобщего равного прямого избирательного права при тайном голосовании по единому многомандатному избирательному округу.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2. Делегирование представителя в Молодежный парламент осуществляется молодежными общественными организациями и объединениями, а также их отделениями, ведущими деятельность в </w:t>
      </w:r>
      <w:r w:rsidRPr="00BE0CD4">
        <w:rPr>
          <w:color w:val="000000"/>
          <w:szCs w:val="28"/>
          <w:lang w:eastAsia="ru-RU"/>
        </w:rPr>
        <w:lastRenderedPageBreak/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области, на основании решения, принятого высшим органом управления организацией в порядке и форме, предусмотренной уставом организации. Одна молодежная организация вправе выдвинуть только одного представителя.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3. Десять членов Молодежного парламента избираются по единому многомандатному избирательному округу, устанавливаемому в границах муниципального образования</w:t>
      </w:r>
      <w:r w:rsidR="00771EF7">
        <w:rPr>
          <w:color w:val="000000"/>
          <w:szCs w:val="28"/>
          <w:lang w:eastAsia="ru-RU"/>
        </w:rPr>
        <w:t xml:space="preserve">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4. Правом избирать членов Молодежного парламента обладают граждане Российской Федерации в возрасте от 14 до 35 лет включительно, </w:t>
      </w:r>
      <w:r w:rsidR="00771EF7">
        <w:rPr>
          <w:color w:val="000000"/>
          <w:szCs w:val="28"/>
          <w:lang w:eastAsia="ru-RU"/>
        </w:rPr>
        <w:t>зарегистрированные по месту жительства</w:t>
      </w:r>
      <w:r w:rsidRPr="00790EC8">
        <w:rPr>
          <w:color w:val="000000"/>
          <w:szCs w:val="28"/>
          <w:lang w:eastAsia="ru-RU"/>
        </w:rPr>
        <w:t xml:space="preserve"> на территории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="00771EF7">
        <w:rPr>
          <w:color w:val="000000"/>
          <w:szCs w:val="28"/>
          <w:lang w:eastAsia="ru-RU"/>
        </w:rPr>
        <w:t xml:space="preserve"> Московской области</w:t>
      </w:r>
      <w:r w:rsidRPr="00790EC8">
        <w:rPr>
          <w:color w:val="000000"/>
          <w:szCs w:val="28"/>
          <w:lang w:eastAsia="ru-RU"/>
        </w:rPr>
        <w:t>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5. Сроки проведения формирования Молодежного парламента устанавливаются решением Совета депутатов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 w:rsidRPr="00790EC8">
        <w:rPr>
          <w:color w:val="000000"/>
          <w:szCs w:val="28"/>
          <w:lang w:eastAsia="ru-RU"/>
        </w:rPr>
        <w:t xml:space="preserve">Московской области. </w:t>
      </w:r>
      <w:r>
        <w:rPr>
          <w:color w:val="000000"/>
          <w:szCs w:val="28"/>
          <w:lang w:eastAsia="ru-RU"/>
        </w:rPr>
        <w:t xml:space="preserve">Формирование Молодежного парламента осуществляется </w:t>
      </w:r>
      <w:r w:rsidRPr="00790EC8">
        <w:rPr>
          <w:color w:val="000000"/>
          <w:szCs w:val="28"/>
          <w:lang w:eastAsia="ru-RU"/>
        </w:rPr>
        <w:t>Молодежной террит</w:t>
      </w:r>
      <w:r w:rsidR="00771EF7">
        <w:rPr>
          <w:color w:val="000000"/>
          <w:szCs w:val="28"/>
          <w:lang w:eastAsia="ru-RU"/>
        </w:rPr>
        <w:t>ориальной избирательной комиссией</w:t>
      </w:r>
      <w:r w:rsidRPr="00790EC8">
        <w:rPr>
          <w:color w:val="000000"/>
          <w:szCs w:val="28"/>
          <w:lang w:eastAsia="ru-RU"/>
        </w:rPr>
        <w:t xml:space="preserve">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>
        <w:rPr>
          <w:color w:val="000000"/>
          <w:szCs w:val="28"/>
          <w:lang w:eastAsia="ru-RU"/>
        </w:rPr>
        <w:t>Московской области на основании утвержденного ей Положения о порядке формирования Молодежного парламента</w:t>
      </w: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6. Срок полномочий членов Молодежного парламента составляет </w:t>
      </w:r>
      <w:r>
        <w:rPr>
          <w:color w:val="000000"/>
          <w:szCs w:val="28"/>
          <w:lang w:eastAsia="ru-RU"/>
        </w:rPr>
        <w:t>2 года</w:t>
      </w:r>
      <w:r w:rsidRPr="00790EC8">
        <w:rPr>
          <w:color w:val="000000"/>
          <w:szCs w:val="28"/>
          <w:lang w:eastAsia="ru-RU"/>
        </w:rPr>
        <w:t xml:space="preserve"> и исчисляется со дня проведения первого заседания Молодежного парламента. Решением Совета депутатов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 может быть установлен иной срок полномочий для отдельных составов Молодежного парламента.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771EF7">
        <w:rPr>
          <w:bCs/>
          <w:color w:val="000000"/>
          <w:szCs w:val="28"/>
          <w:lang w:eastAsia="ru-RU"/>
        </w:rPr>
        <w:t xml:space="preserve">Статья 8. Права и обязанности члена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1. Член Молодежного парламента осуществляет свою деятельность на общественных началах.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2. Член Молодежного парламента имеет право: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участвовать</w:t>
      </w:r>
      <w:proofErr w:type="gramEnd"/>
      <w:r w:rsidRPr="00790EC8">
        <w:rPr>
          <w:color w:val="000000"/>
          <w:szCs w:val="28"/>
          <w:lang w:eastAsia="ru-RU"/>
        </w:rPr>
        <w:t xml:space="preserve"> в подготовке решений по всем вопросам, касающимся деятельности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выдвигать</w:t>
      </w:r>
      <w:proofErr w:type="gramEnd"/>
      <w:r w:rsidRPr="00790EC8">
        <w:rPr>
          <w:color w:val="000000"/>
          <w:szCs w:val="28"/>
          <w:lang w:eastAsia="ru-RU"/>
        </w:rPr>
        <w:t xml:space="preserve"> кандидатов, избирать и быть избранным в руководящие органы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иметь</w:t>
      </w:r>
      <w:proofErr w:type="gramEnd"/>
      <w:r w:rsidRPr="00790EC8">
        <w:rPr>
          <w:color w:val="000000"/>
          <w:szCs w:val="28"/>
          <w:lang w:eastAsia="ru-RU"/>
        </w:rPr>
        <w:t xml:space="preserve"> доступ к информационным ресурсам органов местного самоуправления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 в порядке, установленном органами местного самоуправления;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</w:t>
      </w:r>
      <w:proofErr w:type="gramEnd"/>
      <w:r w:rsidRPr="00790EC8">
        <w:rPr>
          <w:color w:val="000000"/>
          <w:szCs w:val="28"/>
          <w:lang w:eastAsia="ru-RU"/>
        </w:rPr>
        <w:t xml:space="preserve"> приглашению органов местного самоуправления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области, принимать участие в их заседаниях;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4. Член Молодежного парламента обязан: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принимать</w:t>
      </w:r>
      <w:proofErr w:type="gramEnd"/>
      <w:r w:rsidRPr="00790EC8">
        <w:rPr>
          <w:color w:val="000000"/>
          <w:szCs w:val="28"/>
          <w:lang w:eastAsia="ru-RU"/>
        </w:rPr>
        <w:t xml:space="preserve"> участие в заседаниях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выполнять</w:t>
      </w:r>
      <w:proofErr w:type="gramEnd"/>
      <w:r w:rsidRPr="00790EC8">
        <w:rPr>
          <w:color w:val="000000"/>
          <w:szCs w:val="28"/>
          <w:lang w:eastAsia="ru-RU"/>
        </w:rPr>
        <w:t xml:space="preserve"> требования Регламента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lastRenderedPageBreak/>
        <w:t>выполнять</w:t>
      </w:r>
      <w:proofErr w:type="gramEnd"/>
      <w:r w:rsidRPr="00790EC8">
        <w:rPr>
          <w:color w:val="000000"/>
          <w:szCs w:val="28"/>
          <w:lang w:eastAsia="ru-RU"/>
        </w:rPr>
        <w:t xml:space="preserve"> решения Молодежного парламента, его руководящих органов;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соблюдать</w:t>
      </w:r>
      <w:proofErr w:type="gramEnd"/>
      <w:r w:rsidRPr="00790EC8">
        <w:rPr>
          <w:color w:val="000000"/>
          <w:szCs w:val="28"/>
          <w:lang w:eastAsia="ru-RU"/>
        </w:rPr>
        <w:t xml:space="preserve"> этические нормы, принятые в органах местного самоуправления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71EF7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771EF7">
        <w:rPr>
          <w:bCs/>
          <w:color w:val="000000"/>
          <w:szCs w:val="28"/>
          <w:lang w:eastAsia="ru-RU"/>
        </w:rPr>
        <w:t xml:space="preserve">Статья 9. Прекращение полномочий члена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1. 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За два месяца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 муниципального образования Московской области.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В течение месяца после получения обращения Совет депутатов муниципального образования Московской области рассматривает вопрос о формировании нового состава Молодежного парламента.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2. Членство в Молодежном парламенте прекращается досрочно решением Молодежного парламента по следующим основаниям: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подача</w:t>
      </w:r>
      <w:proofErr w:type="gramEnd"/>
      <w:r w:rsidRPr="00790EC8">
        <w:rPr>
          <w:color w:val="000000"/>
          <w:szCs w:val="28"/>
          <w:lang w:eastAsia="ru-RU"/>
        </w:rPr>
        <w:t xml:space="preserve"> членом Молодежного парламента заявления о выходе из состава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неявка</w:t>
      </w:r>
      <w:proofErr w:type="gramEnd"/>
      <w:r w:rsidRPr="00790EC8">
        <w:rPr>
          <w:color w:val="000000"/>
          <w:szCs w:val="28"/>
          <w:lang w:eastAsia="ru-RU"/>
        </w:rPr>
        <w:t xml:space="preserve"> в течение года на два заседания Молодежного парламента подряд без уважительной причины;</w:t>
      </w: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неудовлетворительная</w:t>
      </w:r>
      <w:proofErr w:type="gramEnd"/>
      <w:r w:rsidRPr="00790EC8">
        <w:rPr>
          <w:color w:val="000000"/>
          <w:szCs w:val="28"/>
          <w:lang w:eastAsia="ru-RU"/>
        </w:rPr>
        <w:t xml:space="preserve">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вступление</w:t>
      </w:r>
      <w:proofErr w:type="gramEnd"/>
      <w:r w:rsidRPr="00790EC8">
        <w:rPr>
          <w:color w:val="000000"/>
          <w:szCs w:val="28"/>
          <w:lang w:eastAsia="ru-RU"/>
        </w:rPr>
        <w:t xml:space="preserve"> в законную силу обвинительного приговора суда в отношении гражданина, являющегося членом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возникновение</w:t>
      </w:r>
      <w:proofErr w:type="gramEnd"/>
      <w:r w:rsidRPr="00790EC8">
        <w:rPr>
          <w:color w:val="000000"/>
          <w:szCs w:val="28"/>
          <w:lang w:eastAsia="ru-RU"/>
        </w:rPr>
        <w:t xml:space="preserve"> обстоятельств, при которых соблюдение условий, изложенных в части 2 статьи 6 настоящего Положения, становится невозможным.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3. В случае прекращения полномочий члена Молодежного парламента, делегированного молодежной общественной организацией, соответствующая организация делегирует другого представителя в Молодежный парламент в порядке, указанном в статье 7 настоящего Положения. В случае прекращения полномочий члена Молодежного парламента, избранного по единому многомандатному округу, Молодежный парламент в течение месяца проводит замещение должности члена Молодежного парламента из числа консультантов Молодежного парламента.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912681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912681">
        <w:rPr>
          <w:bCs/>
          <w:color w:val="000000"/>
          <w:szCs w:val="28"/>
          <w:lang w:eastAsia="ru-RU"/>
        </w:rPr>
        <w:t>Статья 10. Консультанты Молодежного парламента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1. В целях содействия деятельности Молодежного парламента, по решению Молодежного парламента, в Молодежный парламент на общественных началах могут привлекаться Консультанты Молодежного парламента (далее – Консультанты).</w:t>
      </w:r>
    </w:p>
    <w:p w:rsidR="00931AF7" w:rsidRPr="00790EC8" w:rsidRDefault="00931AF7" w:rsidP="00832D0D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2. Консультантами могут являтьс</w:t>
      </w:r>
      <w:r>
        <w:rPr>
          <w:color w:val="000000"/>
          <w:szCs w:val="28"/>
          <w:lang w:eastAsia="ru-RU"/>
        </w:rPr>
        <w:t xml:space="preserve">я граждане Российской Федерации, </w:t>
      </w:r>
      <w:r w:rsidRPr="00790EC8">
        <w:rPr>
          <w:color w:val="000000"/>
          <w:szCs w:val="28"/>
          <w:lang w:eastAsia="ru-RU"/>
        </w:rPr>
        <w:t xml:space="preserve">проживающие на территории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 w:rsidRPr="00790EC8">
        <w:rPr>
          <w:color w:val="000000"/>
          <w:szCs w:val="28"/>
          <w:lang w:eastAsia="ru-RU"/>
        </w:rPr>
        <w:t>Московской области</w:t>
      </w:r>
      <w:r>
        <w:rPr>
          <w:color w:val="000000"/>
          <w:szCs w:val="28"/>
          <w:lang w:eastAsia="ru-RU"/>
        </w:rPr>
        <w:t>,</w:t>
      </w:r>
      <w:r w:rsidRPr="00790EC8">
        <w:rPr>
          <w:color w:val="000000"/>
          <w:szCs w:val="28"/>
          <w:lang w:eastAsia="ru-RU"/>
        </w:rPr>
        <w:t xml:space="preserve"> не являющиеся</w:t>
      </w:r>
      <w:r>
        <w:rPr>
          <w:color w:val="000000"/>
          <w:szCs w:val="28"/>
          <w:lang w:eastAsia="ru-RU"/>
        </w:rPr>
        <w:t xml:space="preserve"> членами Молодежного парламента, но обладающие необходимым практическим опытом</w:t>
      </w:r>
      <w:r w:rsidR="00912681">
        <w:rPr>
          <w:color w:val="000000"/>
          <w:szCs w:val="28"/>
          <w:lang w:eastAsia="ru-RU"/>
        </w:rPr>
        <w:t xml:space="preserve"> и навыками</w:t>
      </w:r>
      <w:r>
        <w:rPr>
          <w:color w:val="000000"/>
          <w:szCs w:val="28"/>
          <w:lang w:eastAsia="ru-RU"/>
        </w:rPr>
        <w:t xml:space="preserve">, </w:t>
      </w:r>
      <w:r w:rsidR="00912681">
        <w:rPr>
          <w:color w:val="000000"/>
          <w:szCs w:val="28"/>
          <w:lang w:eastAsia="ru-RU"/>
        </w:rPr>
        <w:t xml:space="preserve">необходимыми </w:t>
      </w:r>
      <w:r>
        <w:rPr>
          <w:color w:val="000000"/>
          <w:szCs w:val="28"/>
          <w:lang w:eastAsia="ru-RU"/>
        </w:rPr>
        <w:t>для</w:t>
      </w:r>
      <w:r w:rsidR="00912681">
        <w:rPr>
          <w:color w:val="000000"/>
          <w:szCs w:val="28"/>
          <w:lang w:eastAsia="ru-RU"/>
        </w:rPr>
        <w:t xml:space="preserve"> организации</w:t>
      </w:r>
      <w:r>
        <w:rPr>
          <w:color w:val="000000"/>
          <w:szCs w:val="28"/>
          <w:lang w:eastAsia="ru-RU"/>
        </w:rPr>
        <w:t xml:space="preserve"> деятельности Молодежного парламента.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3. Консультанты обладают правом совещательного голоса и могут присутствовать на заседаниях Молодежного парламента и на заседаниях рабочих органов Молодежного парламента.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4. Консультанты информируются о деятельности Молодежного парламента.</w:t>
      </w: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r w:rsidRPr="00790EC8">
        <w:rPr>
          <w:color w:val="000000"/>
          <w:szCs w:val="28"/>
          <w:lang w:eastAsia="ru-RU"/>
        </w:rPr>
        <w:t>5. Число Консультантов не ограничено.</w:t>
      </w:r>
    </w:p>
    <w:p w:rsidR="00931AF7" w:rsidRDefault="00931AF7" w:rsidP="00EE25AA">
      <w:pPr>
        <w:outlineLvl w:val="1"/>
        <w:rPr>
          <w:b/>
          <w:bCs/>
          <w:color w:val="000000"/>
          <w:szCs w:val="28"/>
          <w:lang w:eastAsia="ru-RU"/>
        </w:rPr>
      </w:pPr>
    </w:p>
    <w:p w:rsidR="00931AF7" w:rsidRDefault="00931AF7" w:rsidP="00790EC8">
      <w:pPr>
        <w:ind w:firstLine="709"/>
        <w:outlineLvl w:val="1"/>
        <w:rPr>
          <w:b/>
          <w:bCs/>
          <w:color w:val="000000"/>
          <w:szCs w:val="28"/>
          <w:lang w:eastAsia="ru-RU"/>
        </w:rPr>
      </w:pPr>
    </w:p>
    <w:p w:rsidR="00931AF7" w:rsidRPr="00912681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912681">
        <w:rPr>
          <w:bCs/>
          <w:color w:val="000000"/>
          <w:szCs w:val="28"/>
          <w:lang w:eastAsia="ru-RU"/>
        </w:rPr>
        <w:t xml:space="preserve">Статья 11. Первое заседание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1. Молодежный парламент собирается на свое первое заседание не ранее чем через 15 и не позднее чем через </w:t>
      </w:r>
      <w:r>
        <w:rPr>
          <w:color w:val="000000"/>
          <w:szCs w:val="28"/>
          <w:lang w:eastAsia="ru-RU"/>
        </w:rPr>
        <w:t>60</w:t>
      </w:r>
      <w:r w:rsidRPr="00790EC8">
        <w:rPr>
          <w:color w:val="000000"/>
          <w:szCs w:val="28"/>
          <w:lang w:eastAsia="ru-RU"/>
        </w:rPr>
        <w:t xml:space="preserve"> календарных дней со дня формирования нового состава Молодежного парламента.</w:t>
      </w:r>
    </w:p>
    <w:p w:rsidR="00912681" w:rsidRPr="00790EC8" w:rsidRDefault="00931AF7" w:rsidP="00912681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2. Первое заседание Молодежного парламента созывает Председатель Совета депутатов муниципального образования</w:t>
      </w:r>
      <w:r w:rsidR="00912681">
        <w:rPr>
          <w:color w:val="000000"/>
          <w:szCs w:val="28"/>
          <w:lang w:eastAsia="ru-RU"/>
        </w:rPr>
        <w:t xml:space="preserve">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</w:t>
      </w:r>
      <w:r w:rsidR="00912681" w:rsidRPr="00790EC8">
        <w:rPr>
          <w:color w:val="000000"/>
          <w:szCs w:val="28"/>
          <w:lang w:eastAsia="ru-RU"/>
        </w:rPr>
        <w:t>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3. Первое заседание Молодежного парламента открывает и ведет до избрания Председателя Молодежного парламента Председатель Совета депутатов муниципального образования</w:t>
      </w:r>
      <w:r w:rsidR="00912681">
        <w:rPr>
          <w:color w:val="000000"/>
          <w:szCs w:val="28"/>
          <w:lang w:eastAsia="ru-RU"/>
        </w:rPr>
        <w:t xml:space="preserve"> 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</w:t>
      </w:r>
      <w:r w:rsidR="00912681" w:rsidRPr="00912681">
        <w:rPr>
          <w:color w:val="000000"/>
          <w:szCs w:val="28"/>
          <w:lang w:eastAsia="ru-RU"/>
        </w:rPr>
        <w:t xml:space="preserve"> </w:t>
      </w:r>
      <w:r w:rsidR="00912681" w:rsidRPr="00790EC8">
        <w:rPr>
          <w:color w:val="000000"/>
          <w:szCs w:val="28"/>
          <w:lang w:eastAsia="ru-RU"/>
        </w:rPr>
        <w:t>или по его поручению иной депутат Совета депутатов муниципального образования</w:t>
      </w:r>
      <w:r w:rsidR="00912681">
        <w:rPr>
          <w:color w:val="000000"/>
          <w:szCs w:val="28"/>
          <w:lang w:eastAsia="ru-RU"/>
        </w:rPr>
        <w:t xml:space="preserve"> городской округ Люберцы</w:t>
      </w:r>
      <w:r w:rsidR="00912681" w:rsidRPr="00790EC8">
        <w:rPr>
          <w:color w:val="000000"/>
          <w:szCs w:val="28"/>
          <w:lang w:eastAsia="ru-RU"/>
        </w:rPr>
        <w:t xml:space="preserve"> Московской области</w:t>
      </w:r>
      <w:r w:rsidRPr="00790EC8">
        <w:rPr>
          <w:color w:val="000000"/>
          <w:szCs w:val="28"/>
          <w:lang w:eastAsia="ru-RU"/>
        </w:rPr>
        <w:t>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4. На своем первом заседании Молодежный парламент: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утверждает</w:t>
      </w:r>
      <w:proofErr w:type="gramEnd"/>
      <w:r w:rsidRPr="00790EC8">
        <w:rPr>
          <w:color w:val="000000"/>
          <w:szCs w:val="28"/>
          <w:lang w:eastAsia="ru-RU"/>
        </w:rPr>
        <w:t xml:space="preserve"> Регламент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избирает</w:t>
      </w:r>
      <w:proofErr w:type="gramEnd"/>
      <w:r w:rsidRPr="00790EC8">
        <w:rPr>
          <w:color w:val="000000"/>
          <w:szCs w:val="28"/>
          <w:lang w:eastAsia="ru-RU"/>
        </w:rPr>
        <w:t xml:space="preserve"> председателя Молодежного парламента и его заместителей;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избирает</w:t>
      </w:r>
      <w:proofErr w:type="gramEnd"/>
      <w:r w:rsidRPr="00790EC8">
        <w:rPr>
          <w:color w:val="000000"/>
          <w:szCs w:val="28"/>
          <w:lang w:eastAsia="ru-RU"/>
        </w:rPr>
        <w:t xml:space="preserve"> секретаря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утверждает</w:t>
      </w:r>
      <w:proofErr w:type="gramEnd"/>
      <w:r w:rsidRPr="00790EC8">
        <w:rPr>
          <w:color w:val="000000"/>
          <w:szCs w:val="28"/>
          <w:lang w:eastAsia="ru-RU"/>
        </w:rPr>
        <w:t xml:space="preserve"> перечень постоянных органов Молодежного парламента и избирает их руководителей.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5. Председателем Молодежного парламента может избрано лицо, обладающее активным избирательным правом в соответствии с законодательством Российской Федерации.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6. Правом выдвижения кандидатов на должность Председателя Молодежного парламента обладают: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Глава </w:t>
      </w:r>
      <w:r w:rsidR="00912681">
        <w:rPr>
          <w:color w:val="000000"/>
          <w:szCs w:val="28"/>
          <w:lang w:eastAsia="ru-RU"/>
        </w:rPr>
        <w:t>городского округа Люберцы Московской области</w:t>
      </w:r>
      <w:r w:rsidRPr="00790EC8">
        <w:rPr>
          <w:color w:val="000000"/>
          <w:szCs w:val="28"/>
          <w:lang w:eastAsia="ru-RU"/>
        </w:rPr>
        <w:t>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lastRenderedPageBreak/>
        <w:t xml:space="preserve">Председатель Совета депутатов муниципального образования </w:t>
      </w:r>
      <w:r w:rsidR="00912681">
        <w:rPr>
          <w:color w:val="000000"/>
          <w:szCs w:val="28"/>
          <w:lang w:eastAsia="ru-RU"/>
        </w:rPr>
        <w:t>городской округ Люберцы Московской области;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член</w:t>
      </w:r>
      <w:proofErr w:type="gramEnd"/>
      <w:r w:rsidRPr="00790EC8">
        <w:rPr>
          <w:color w:val="000000"/>
          <w:szCs w:val="28"/>
          <w:lang w:eastAsia="ru-RU"/>
        </w:rPr>
        <w:t xml:space="preserve"> Молодежного парламента.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912681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912681">
        <w:rPr>
          <w:bCs/>
          <w:color w:val="000000"/>
          <w:szCs w:val="28"/>
          <w:lang w:eastAsia="ru-RU"/>
        </w:rPr>
        <w:t xml:space="preserve">Статья 12. Регламент Молодежного парламента </w:t>
      </w:r>
    </w:p>
    <w:p w:rsidR="00931AF7" w:rsidRPr="00912681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Регламентом Молодежного парламента устанавливаются: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порядок</w:t>
      </w:r>
      <w:proofErr w:type="gramEnd"/>
      <w:r w:rsidRPr="00790EC8">
        <w:rPr>
          <w:color w:val="000000"/>
          <w:szCs w:val="28"/>
          <w:lang w:eastAsia="ru-RU"/>
        </w:rPr>
        <w:t xml:space="preserve"> участия членов Молодежного парламента в его деятельности;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сроки</w:t>
      </w:r>
      <w:proofErr w:type="gramEnd"/>
      <w:r w:rsidRPr="00790EC8">
        <w:rPr>
          <w:color w:val="000000"/>
          <w:szCs w:val="28"/>
          <w:lang w:eastAsia="ru-RU"/>
        </w:rPr>
        <w:t xml:space="preserve"> и порядок проведения заседаний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полномочия</w:t>
      </w:r>
      <w:proofErr w:type="gramEnd"/>
      <w:r w:rsidRPr="00790EC8">
        <w:rPr>
          <w:color w:val="000000"/>
          <w:szCs w:val="28"/>
          <w:lang w:eastAsia="ru-RU"/>
        </w:rPr>
        <w:t>, порядок избрания и освобождения от должности председателя Молодежного парламента и его заместителей;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полномочия</w:t>
      </w:r>
      <w:proofErr w:type="gramEnd"/>
      <w:r w:rsidRPr="00790EC8">
        <w:rPr>
          <w:color w:val="000000"/>
          <w:szCs w:val="28"/>
          <w:lang w:eastAsia="ru-RU"/>
        </w:rPr>
        <w:t>, порядок избрания и освобождения от должности секретаря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полномочия</w:t>
      </w:r>
      <w:proofErr w:type="gramEnd"/>
      <w:r w:rsidRPr="00790EC8">
        <w:rPr>
          <w:color w:val="000000"/>
          <w:szCs w:val="28"/>
          <w:lang w:eastAsia="ru-RU"/>
        </w:rPr>
        <w:t>, порядок формирования и деятельности Совета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полномочия</w:t>
      </w:r>
      <w:proofErr w:type="gramEnd"/>
      <w:r w:rsidRPr="00790EC8">
        <w:rPr>
          <w:color w:val="000000"/>
          <w:szCs w:val="28"/>
          <w:lang w:eastAsia="ru-RU"/>
        </w:rPr>
        <w:t>, порядок формирования и деятельности комиссий и рабочих групп Молодежного парламента;</w:t>
      </w: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порядок</w:t>
      </w:r>
      <w:proofErr w:type="gramEnd"/>
      <w:r w:rsidRPr="00790EC8">
        <w:rPr>
          <w:color w:val="000000"/>
          <w:szCs w:val="28"/>
          <w:lang w:eastAsia="ru-RU"/>
        </w:rPr>
        <w:t xml:space="preserve"> подготовки ежегодного отчета Молодежного парламента о его деятельности;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>
        <w:rPr>
          <w:color w:val="000000"/>
          <w:szCs w:val="28"/>
          <w:lang w:eastAsia="ru-RU"/>
        </w:rPr>
        <w:t>порядок</w:t>
      </w:r>
      <w:proofErr w:type="gramEnd"/>
      <w:r>
        <w:rPr>
          <w:color w:val="000000"/>
          <w:szCs w:val="28"/>
          <w:lang w:eastAsia="ru-RU"/>
        </w:rPr>
        <w:t xml:space="preserve"> и критерии оценки деятельности членов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порядок</w:t>
      </w:r>
      <w:proofErr w:type="gramEnd"/>
      <w:r w:rsidRPr="00790EC8">
        <w:rPr>
          <w:color w:val="000000"/>
          <w:szCs w:val="28"/>
          <w:lang w:eastAsia="ru-RU"/>
        </w:rPr>
        <w:t xml:space="preserve"> прекращения полномочий членов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иные</w:t>
      </w:r>
      <w:proofErr w:type="gramEnd"/>
      <w:r w:rsidRPr="00790EC8">
        <w:rPr>
          <w:color w:val="000000"/>
          <w:szCs w:val="28"/>
          <w:lang w:eastAsia="ru-RU"/>
        </w:rPr>
        <w:t xml:space="preserve"> вопросы организации и порядка деятельности Молодежного парламента в соответствии с настоящим Положением.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Регламент Молодежного парламента и изменения в Регламент утверждаются Молодежным парламентом.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912681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912681">
        <w:rPr>
          <w:bCs/>
          <w:color w:val="000000"/>
          <w:szCs w:val="28"/>
          <w:lang w:eastAsia="ru-RU"/>
        </w:rPr>
        <w:t xml:space="preserve">Статья 13. Органы Молодежного парламента </w:t>
      </w:r>
    </w:p>
    <w:p w:rsidR="00931AF7" w:rsidRPr="00912681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1. В целях обеспечения установленных настоящим Законом полномочий Молодежный парламент образует и формирует постоянные и временные органы Молодежного парламента.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2. К постоянным органам Молодежного парламента относятся: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Совет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proofErr w:type="gramStart"/>
      <w:r w:rsidRPr="00790EC8">
        <w:rPr>
          <w:color w:val="000000"/>
          <w:szCs w:val="28"/>
          <w:lang w:eastAsia="ru-RU"/>
        </w:rPr>
        <w:t>комиссии</w:t>
      </w:r>
      <w:proofErr w:type="gramEnd"/>
      <w:r w:rsidRPr="00790EC8">
        <w:rPr>
          <w:color w:val="000000"/>
          <w:szCs w:val="28"/>
          <w:lang w:eastAsia="ru-RU"/>
        </w:rPr>
        <w:t xml:space="preserve"> Молодежного парламента;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:rsidR="00931AF7" w:rsidRDefault="00931AF7" w:rsidP="00790EC8">
      <w:pPr>
        <w:rPr>
          <w:sz w:val="24"/>
          <w:szCs w:val="24"/>
          <w:lang w:eastAsia="ru-RU"/>
        </w:rPr>
      </w:pPr>
    </w:p>
    <w:p w:rsidR="00931AF7" w:rsidRPr="00912681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912681">
        <w:rPr>
          <w:bCs/>
          <w:color w:val="000000"/>
          <w:szCs w:val="28"/>
          <w:lang w:eastAsia="ru-RU"/>
        </w:rPr>
        <w:t xml:space="preserve">Статья 14. Формы деятельности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1. 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на решение </w:t>
      </w:r>
      <w:r>
        <w:rPr>
          <w:color w:val="000000"/>
          <w:szCs w:val="28"/>
          <w:lang w:eastAsia="ru-RU"/>
        </w:rPr>
        <w:t xml:space="preserve">задач, перечисленных в статьях 4, </w:t>
      </w:r>
      <w:r w:rsidRPr="00790EC8">
        <w:rPr>
          <w:color w:val="000000"/>
          <w:szCs w:val="28"/>
          <w:lang w:eastAsia="ru-RU"/>
        </w:rPr>
        <w:t>5 настоящего Положения.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lastRenderedPageBreak/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2. Заседания Молодежного парламента проводятся не реже одного раза в квартал.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3. Внеочередное заседание Молодежного парламента может быть созвано по решению Главы муниципального образования </w:t>
      </w:r>
      <w:r w:rsidR="00912681">
        <w:rPr>
          <w:color w:val="000000"/>
          <w:szCs w:val="28"/>
          <w:lang w:eastAsia="ru-RU"/>
        </w:rPr>
        <w:t xml:space="preserve">городской округ Люберцы </w:t>
      </w:r>
      <w:r w:rsidRPr="00790EC8">
        <w:rPr>
          <w:color w:val="000000"/>
          <w:szCs w:val="28"/>
          <w:lang w:eastAsia="ru-RU"/>
        </w:rPr>
        <w:t xml:space="preserve">Московской области, Совета депутатов муниципального образования </w:t>
      </w:r>
      <w:r w:rsidR="00912681">
        <w:rPr>
          <w:color w:val="000000"/>
          <w:szCs w:val="28"/>
          <w:lang w:eastAsia="ru-RU"/>
        </w:rPr>
        <w:t xml:space="preserve">городской округ Люберцы </w:t>
      </w:r>
      <w:r w:rsidRPr="00790EC8">
        <w:rPr>
          <w:color w:val="000000"/>
          <w:szCs w:val="28"/>
          <w:lang w:eastAsia="ru-RU"/>
        </w:rPr>
        <w:t>Московской области, Совета Молодежного парламента или по инициативе не менее одной трети от общего числа членов Молодежного парламента.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4. Заседание Молодежного парламента считается правомочным, если на нем присутствует не менее двух третей от общего числа членов Молодежного парламента.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912681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912681">
        <w:rPr>
          <w:bCs/>
          <w:color w:val="000000"/>
          <w:szCs w:val="28"/>
          <w:lang w:eastAsia="ru-RU"/>
        </w:rPr>
        <w:t xml:space="preserve">Статья 15. Решения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Все решения Молодежного парламента принимаются простым большинством голосов от числа присутствующих на заседании.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В случае равенства голосов решающим является голос Председателя Молодежного парламента, а в его отсутствие - заместителя Председателя Молодежного парламента, ведущего заседание в соответствии с Регламентом Молодежного парламента.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912681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912681">
        <w:rPr>
          <w:bCs/>
          <w:color w:val="000000"/>
          <w:szCs w:val="28"/>
          <w:lang w:eastAsia="ru-RU"/>
        </w:rPr>
        <w:t xml:space="preserve">Статья 16. Ежегодный отчет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1. Молодежный парламент ежегодно готовит отчет о своей деятельности.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2. Ежегодный отчет Молодежного парламента направляется Главе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, в Совет депутатов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>, в Московский областной молодежный парламент.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3. Ежегодный отчет Молодежного парламента заслушивается на заседании Совета депутатов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>
        <w:rPr>
          <w:color w:val="000000"/>
          <w:szCs w:val="28"/>
          <w:lang w:eastAsia="ru-RU"/>
        </w:rPr>
        <w:t>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>4. Публикация ежегодного отчета Молодежного парламента в средствах массовой информации и размещение на официальном сайте муниципального образования Московской области в информаци</w:t>
      </w:r>
      <w:r>
        <w:rPr>
          <w:color w:val="000000"/>
          <w:szCs w:val="28"/>
          <w:lang w:eastAsia="ru-RU"/>
        </w:rPr>
        <w:t>онно-телекоммуникационной сети «Интернет»</w:t>
      </w:r>
      <w:r w:rsidRPr="00790EC8">
        <w:rPr>
          <w:color w:val="000000"/>
          <w:szCs w:val="28"/>
          <w:lang w:eastAsia="ru-RU"/>
        </w:rPr>
        <w:t xml:space="preserve"> обеспечивается Советом депутатов муниципального образования</w:t>
      </w:r>
      <w:r w:rsidR="00912681" w:rsidRPr="00912681">
        <w:rPr>
          <w:color w:val="000000"/>
          <w:szCs w:val="28"/>
          <w:lang w:eastAsia="ru-RU"/>
        </w:rPr>
        <w:t xml:space="preserve"> </w:t>
      </w:r>
      <w:r w:rsidR="00912681">
        <w:rPr>
          <w:color w:val="000000"/>
          <w:szCs w:val="28"/>
          <w:lang w:eastAsia="ru-RU"/>
        </w:rPr>
        <w:t>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области.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912681" w:rsidRDefault="00931AF7" w:rsidP="00790EC8">
      <w:pPr>
        <w:ind w:firstLine="709"/>
        <w:outlineLvl w:val="1"/>
        <w:rPr>
          <w:bCs/>
          <w:sz w:val="36"/>
          <w:szCs w:val="36"/>
          <w:lang w:eastAsia="ru-RU"/>
        </w:rPr>
      </w:pPr>
      <w:r w:rsidRPr="00912681">
        <w:rPr>
          <w:bCs/>
          <w:color w:val="000000"/>
          <w:szCs w:val="28"/>
          <w:lang w:eastAsia="ru-RU"/>
        </w:rPr>
        <w:t xml:space="preserve">Статья 17. Обеспечение деятельности Молодежного парламента </w:t>
      </w:r>
    </w:p>
    <w:p w:rsidR="00931AF7" w:rsidRPr="00790EC8" w:rsidRDefault="00931AF7" w:rsidP="00790EC8">
      <w:pPr>
        <w:rPr>
          <w:sz w:val="24"/>
          <w:szCs w:val="24"/>
          <w:lang w:eastAsia="ru-RU"/>
        </w:rPr>
      </w:pP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1. Работу Молодежного парламента координирует депутат Совета депутатов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 xml:space="preserve"> </w:t>
      </w:r>
      <w:r w:rsidR="003D42E0">
        <w:rPr>
          <w:color w:val="000000"/>
          <w:szCs w:val="28"/>
          <w:lang w:eastAsia="ru-RU"/>
        </w:rPr>
        <w:lastRenderedPageBreak/>
        <w:t>определенный Постановлением Председателя</w:t>
      </w:r>
      <w:r w:rsidRPr="00790EC8">
        <w:rPr>
          <w:color w:val="000000"/>
          <w:szCs w:val="28"/>
          <w:lang w:eastAsia="ru-RU"/>
        </w:rPr>
        <w:t xml:space="preserve"> Совета депутатов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 w:rsidRPr="00790EC8">
        <w:rPr>
          <w:color w:val="000000"/>
          <w:szCs w:val="28"/>
          <w:lang w:eastAsia="ru-RU"/>
        </w:rPr>
        <w:t>Московской области.</w:t>
      </w:r>
    </w:p>
    <w:p w:rsidR="00931AF7" w:rsidRPr="00790EC8" w:rsidRDefault="00931AF7" w:rsidP="00790EC8">
      <w:pPr>
        <w:ind w:firstLine="709"/>
        <w:rPr>
          <w:sz w:val="24"/>
          <w:szCs w:val="24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2. Методическое обеспечение деятельности Молодежного парламента осуществляет аппарат Совета депутатов </w:t>
      </w:r>
      <w:r w:rsidR="003D42E0">
        <w:rPr>
          <w:color w:val="000000"/>
          <w:szCs w:val="28"/>
          <w:lang w:eastAsia="ru-RU"/>
        </w:rPr>
        <w:t>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 и </w:t>
      </w:r>
      <w:r w:rsidR="003D42E0">
        <w:rPr>
          <w:color w:val="000000"/>
          <w:szCs w:val="28"/>
          <w:lang w:eastAsia="ru-RU"/>
        </w:rPr>
        <w:t>отраслевым (функциональным) органом</w:t>
      </w:r>
      <w:r w:rsidRPr="00790EC8">
        <w:rPr>
          <w:color w:val="000000"/>
          <w:szCs w:val="28"/>
          <w:lang w:eastAsia="ru-RU"/>
        </w:rPr>
        <w:t xml:space="preserve"> </w:t>
      </w:r>
      <w:r w:rsidR="003D42E0">
        <w:rPr>
          <w:color w:val="000000"/>
          <w:szCs w:val="28"/>
          <w:lang w:eastAsia="ru-RU"/>
        </w:rPr>
        <w:t>администрации</w:t>
      </w:r>
      <w:r w:rsidRPr="00790EC8">
        <w:rPr>
          <w:color w:val="000000"/>
          <w:szCs w:val="28"/>
          <w:lang w:eastAsia="ru-RU"/>
        </w:rPr>
        <w:t xml:space="preserve"> </w:t>
      </w:r>
      <w:r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Pr="00790EC8">
        <w:rPr>
          <w:color w:val="000000"/>
          <w:szCs w:val="28"/>
          <w:lang w:eastAsia="ru-RU"/>
        </w:rPr>
        <w:t>, в ведении которого находятся вопросы молодежной политики.</w:t>
      </w: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  <w:r w:rsidRPr="00790EC8">
        <w:rPr>
          <w:color w:val="000000"/>
          <w:szCs w:val="28"/>
          <w:lang w:eastAsia="ru-RU"/>
        </w:rPr>
        <w:t xml:space="preserve">3. По поручению Главы </w:t>
      </w:r>
      <w:r w:rsidRPr="00BE0CD4">
        <w:rPr>
          <w:color w:val="000000"/>
          <w:szCs w:val="28"/>
          <w:lang w:eastAsia="ru-RU"/>
        </w:rPr>
        <w:t xml:space="preserve">муниципального образования городской округ Люберцы </w:t>
      </w:r>
      <w:r w:rsidRPr="00790EC8">
        <w:rPr>
          <w:color w:val="000000"/>
          <w:szCs w:val="28"/>
          <w:lang w:eastAsia="ru-RU"/>
        </w:rPr>
        <w:t xml:space="preserve">организационное, информационное и иное обеспечение деятельности Молодежного парламента осуществляется </w:t>
      </w:r>
      <w:proofErr w:type="gramStart"/>
      <w:r w:rsidR="003D42E0">
        <w:rPr>
          <w:color w:val="000000"/>
          <w:szCs w:val="28"/>
          <w:lang w:eastAsia="ru-RU"/>
        </w:rPr>
        <w:t xml:space="preserve">иными </w:t>
      </w:r>
      <w:r w:rsidRPr="00790EC8">
        <w:rPr>
          <w:color w:val="000000"/>
          <w:szCs w:val="28"/>
          <w:lang w:eastAsia="ru-RU"/>
        </w:rPr>
        <w:t xml:space="preserve"> </w:t>
      </w:r>
      <w:r w:rsidR="003D42E0">
        <w:rPr>
          <w:color w:val="000000"/>
          <w:szCs w:val="28"/>
          <w:lang w:eastAsia="ru-RU"/>
        </w:rPr>
        <w:t>отраслевым</w:t>
      </w:r>
      <w:proofErr w:type="gramEnd"/>
      <w:r w:rsidR="003D42E0">
        <w:rPr>
          <w:color w:val="000000"/>
          <w:szCs w:val="28"/>
          <w:lang w:eastAsia="ru-RU"/>
        </w:rPr>
        <w:t xml:space="preserve"> (функциональным) органами администрации</w:t>
      </w:r>
      <w:r w:rsidRPr="00790EC8">
        <w:rPr>
          <w:color w:val="000000"/>
          <w:szCs w:val="28"/>
          <w:lang w:eastAsia="ru-RU"/>
        </w:rPr>
        <w:t xml:space="preserve"> </w:t>
      </w:r>
      <w:r w:rsidR="003D42E0">
        <w:rPr>
          <w:color w:val="000000"/>
          <w:szCs w:val="28"/>
          <w:lang w:eastAsia="ru-RU"/>
        </w:rPr>
        <w:t>городской округ Люберцы</w:t>
      </w:r>
      <w:r w:rsidRPr="00790EC8">
        <w:rPr>
          <w:color w:val="000000"/>
          <w:szCs w:val="28"/>
          <w:lang w:eastAsia="ru-RU"/>
        </w:rPr>
        <w:t xml:space="preserve"> Московской области.</w:t>
      </w:r>
    </w:p>
    <w:p w:rsidR="00931AF7" w:rsidRDefault="00931AF7" w:rsidP="00790EC8">
      <w:pPr>
        <w:ind w:firstLine="709"/>
        <w:rPr>
          <w:color w:val="000000"/>
          <w:szCs w:val="28"/>
          <w:lang w:eastAsia="ru-RU"/>
        </w:rPr>
      </w:pPr>
    </w:p>
    <w:p w:rsidR="00931AF7" w:rsidRPr="003D42E0" w:rsidRDefault="00931AF7" w:rsidP="003D42E0">
      <w:pPr>
        <w:ind w:firstLine="709"/>
        <w:jc w:val="left"/>
        <w:outlineLvl w:val="1"/>
        <w:rPr>
          <w:bCs/>
          <w:color w:val="000000"/>
          <w:szCs w:val="28"/>
          <w:lang w:eastAsia="ru-RU"/>
        </w:rPr>
      </w:pPr>
      <w:r w:rsidRPr="003D42E0">
        <w:rPr>
          <w:bCs/>
          <w:color w:val="000000"/>
          <w:szCs w:val="28"/>
          <w:lang w:eastAsia="ru-RU"/>
        </w:rPr>
        <w:t>Статья 18. Заключительные положения</w:t>
      </w:r>
    </w:p>
    <w:p w:rsidR="00931AF7" w:rsidRDefault="00931AF7" w:rsidP="003C02FE">
      <w:pPr>
        <w:autoSpaceDE w:val="0"/>
        <w:autoSpaceDN w:val="0"/>
        <w:adjustRightInd w:val="0"/>
        <w:rPr>
          <w:sz w:val="24"/>
          <w:szCs w:val="24"/>
        </w:rPr>
      </w:pPr>
    </w:p>
    <w:p w:rsidR="00931AF7" w:rsidRPr="003C02FE" w:rsidRDefault="003D42E0" w:rsidP="003C02FE">
      <w:pPr>
        <w:autoSpaceDE w:val="0"/>
        <w:autoSpaceDN w:val="0"/>
        <w:adjustRightInd w:val="0"/>
        <w:spacing w:before="240"/>
        <w:ind w:firstLine="54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1</w:t>
      </w:r>
      <w:r w:rsidR="00931AF7" w:rsidRPr="003C02FE">
        <w:rPr>
          <w:color w:val="000000"/>
          <w:szCs w:val="28"/>
          <w:lang w:eastAsia="ru-RU"/>
        </w:rPr>
        <w:t xml:space="preserve">. Молодежный парламент может вынести на рассмотрение Совета депутатов </w:t>
      </w:r>
      <w:r w:rsidR="00931AF7"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="00931AF7" w:rsidRPr="003C02FE">
        <w:rPr>
          <w:color w:val="000000"/>
          <w:szCs w:val="28"/>
          <w:lang w:eastAsia="ru-RU"/>
        </w:rPr>
        <w:t xml:space="preserve"> Московской области предложения о внесении изменений в настоящее положение. Предложение о внесении изменений в настоящее положение выносится Совету депутатов </w:t>
      </w:r>
      <w:r w:rsidR="00931AF7" w:rsidRPr="00BE0CD4">
        <w:rPr>
          <w:color w:val="000000"/>
          <w:szCs w:val="28"/>
          <w:lang w:eastAsia="ru-RU"/>
        </w:rPr>
        <w:t>муниципального образования городской округ Люберцы</w:t>
      </w:r>
      <w:r w:rsidR="00931AF7" w:rsidRPr="003C02FE">
        <w:rPr>
          <w:color w:val="000000"/>
          <w:szCs w:val="28"/>
          <w:lang w:eastAsia="ru-RU"/>
        </w:rPr>
        <w:t xml:space="preserve"> Московской области, если за данное предложение проголосовало более 2/3 от всех членов Молодежного парламента.</w:t>
      </w:r>
    </w:p>
    <w:p w:rsidR="00931AF7" w:rsidRPr="003C02FE" w:rsidRDefault="00931AF7" w:rsidP="00790EC8">
      <w:pPr>
        <w:ind w:firstLine="709"/>
        <w:rPr>
          <w:color w:val="000000"/>
          <w:szCs w:val="28"/>
          <w:lang w:eastAsia="ru-RU"/>
        </w:rPr>
      </w:pPr>
    </w:p>
    <w:sectPr w:rsidR="00931AF7" w:rsidRPr="003C02FE" w:rsidSect="003C02FE">
      <w:headerReference w:type="default" r:id="rId7"/>
      <w:headerReference w:type="first" r:id="rId8"/>
      <w:pgSz w:w="11906" w:h="16838"/>
      <w:pgMar w:top="1418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6D6" w:rsidRDefault="005D36D6" w:rsidP="00347460">
      <w:r>
        <w:separator/>
      </w:r>
    </w:p>
  </w:endnote>
  <w:endnote w:type="continuationSeparator" w:id="0">
    <w:p w:rsidR="005D36D6" w:rsidRDefault="005D36D6" w:rsidP="0034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6D6" w:rsidRDefault="005D36D6" w:rsidP="00347460">
      <w:r>
        <w:separator/>
      </w:r>
    </w:p>
  </w:footnote>
  <w:footnote w:type="continuationSeparator" w:id="0">
    <w:p w:rsidR="005D36D6" w:rsidRDefault="005D36D6" w:rsidP="0034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F7" w:rsidRDefault="00D270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E622C">
      <w:rPr>
        <w:noProof/>
      </w:rPr>
      <w:t>10</w:t>
    </w:r>
    <w:r>
      <w:rPr>
        <w:noProof/>
      </w:rPr>
      <w:fldChar w:fldCharType="end"/>
    </w:r>
  </w:p>
  <w:p w:rsidR="00931AF7" w:rsidRDefault="00931A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F7" w:rsidRPr="00170335" w:rsidRDefault="00931AF7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530E4"/>
    <w:multiLevelType w:val="hybridMultilevel"/>
    <w:tmpl w:val="CA024894"/>
    <w:lvl w:ilvl="0" w:tplc="C9DA36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77"/>
    <w:rsid w:val="000245F6"/>
    <w:rsid w:val="00030FBE"/>
    <w:rsid w:val="000748CC"/>
    <w:rsid w:val="000842DE"/>
    <w:rsid w:val="000B0D5B"/>
    <w:rsid w:val="00170335"/>
    <w:rsid w:val="001D4CE4"/>
    <w:rsid w:val="00244B64"/>
    <w:rsid w:val="00252147"/>
    <w:rsid w:val="002A4166"/>
    <w:rsid w:val="00321177"/>
    <w:rsid w:val="00324C74"/>
    <w:rsid w:val="00347460"/>
    <w:rsid w:val="003C02FE"/>
    <w:rsid w:val="003D42E0"/>
    <w:rsid w:val="003E3A87"/>
    <w:rsid w:val="00420311"/>
    <w:rsid w:val="004B6F6E"/>
    <w:rsid w:val="005575CC"/>
    <w:rsid w:val="005A528D"/>
    <w:rsid w:val="005A7A6A"/>
    <w:rsid w:val="005D36D6"/>
    <w:rsid w:val="006272E2"/>
    <w:rsid w:val="00771EF7"/>
    <w:rsid w:val="00790EC8"/>
    <w:rsid w:val="007F0201"/>
    <w:rsid w:val="008075B3"/>
    <w:rsid w:val="00821C1B"/>
    <w:rsid w:val="00832D0D"/>
    <w:rsid w:val="0089727C"/>
    <w:rsid w:val="008A5EA2"/>
    <w:rsid w:val="008E622C"/>
    <w:rsid w:val="00912169"/>
    <w:rsid w:val="00912681"/>
    <w:rsid w:val="00931AF7"/>
    <w:rsid w:val="00960C39"/>
    <w:rsid w:val="00A96770"/>
    <w:rsid w:val="00AA216C"/>
    <w:rsid w:val="00AE6196"/>
    <w:rsid w:val="00AF652F"/>
    <w:rsid w:val="00B1610A"/>
    <w:rsid w:val="00B4517E"/>
    <w:rsid w:val="00B65CDC"/>
    <w:rsid w:val="00BE0CD4"/>
    <w:rsid w:val="00D2707B"/>
    <w:rsid w:val="00D745D3"/>
    <w:rsid w:val="00D92D63"/>
    <w:rsid w:val="00E35260"/>
    <w:rsid w:val="00EA6567"/>
    <w:rsid w:val="00EE25AA"/>
    <w:rsid w:val="00F8569B"/>
    <w:rsid w:val="00FB08C6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97F4E9-01AA-4E35-9041-1B46705D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69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790EC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90EC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790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47460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47460"/>
    <w:rPr>
      <w:rFonts w:ascii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74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Урусов</dc:creator>
  <cp:keywords/>
  <dc:description/>
  <cp:lastModifiedBy>PC</cp:lastModifiedBy>
  <cp:revision>4</cp:revision>
  <cp:lastPrinted>2018-09-21T10:43:00Z</cp:lastPrinted>
  <dcterms:created xsi:type="dcterms:W3CDTF">2018-11-19T07:34:00Z</dcterms:created>
  <dcterms:modified xsi:type="dcterms:W3CDTF">2018-11-19T07:49:00Z</dcterms:modified>
</cp:coreProperties>
</file>